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22" w:rsidRDefault="00D44D22" w:rsidP="00D44D22">
      <w:pPr>
        <w:ind w:left="57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ЗАТВЕРДЖЕНО</w:t>
      </w:r>
    </w:p>
    <w:p w:rsidR="00D44D22" w:rsidRPr="00D44D22" w:rsidRDefault="00D44D22" w:rsidP="00D44D22">
      <w:pPr>
        <w:ind w:left="5760"/>
        <w:rPr>
          <w:rFonts w:ascii="Arial" w:hAnsi="Arial" w:cs="Arial"/>
          <w:sz w:val="24"/>
          <w:szCs w:val="24"/>
        </w:rPr>
      </w:pPr>
      <w:r w:rsidRPr="00D44D22">
        <w:rPr>
          <w:rFonts w:ascii="Arial" w:hAnsi="Arial" w:cs="Arial"/>
          <w:sz w:val="24"/>
          <w:szCs w:val="24"/>
        </w:rPr>
        <w:t>наказом КРУЗТ ЛМЦР «Джерело»</w:t>
      </w:r>
    </w:p>
    <w:p w:rsidR="00D44D22" w:rsidRPr="00D44D22" w:rsidRDefault="00D44D22" w:rsidP="00D44D22">
      <w:pPr>
        <w:ind w:left="5760"/>
        <w:rPr>
          <w:rFonts w:ascii="Arial" w:hAnsi="Arial" w:cs="Arial"/>
          <w:sz w:val="24"/>
          <w:szCs w:val="24"/>
        </w:rPr>
      </w:pPr>
      <w:r w:rsidRPr="00D44D22">
        <w:rPr>
          <w:rFonts w:ascii="Arial" w:hAnsi="Arial" w:cs="Arial"/>
          <w:sz w:val="24"/>
          <w:szCs w:val="24"/>
        </w:rPr>
        <w:t>від _________</w:t>
      </w:r>
      <w:r>
        <w:rPr>
          <w:rFonts w:ascii="Arial" w:hAnsi="Arial" w:cs="Arial"/>
          <w:sz w:val="24"/>
          <w:szCs w:val="24"/>
        </w:rPr>
        <w:t>___</w:t>
      </w:r>
      <w:r w:rsidRPr="00D44D22">
        <w:rPr>
          <w:rFonts w:ascii="Arial" w:hAnsi="Arial" w:cs="Arial"/>
          <w:sz w:val="24"/>
          <w:szCs w:val="24"/>
        </w:rPr>
        <w:t xml:space="preserve"> № __________</w:t>
      </w:r>
    </w:p>
    <w:p w:rsidR="00D44D22" w:rsidRPr="00D44D22" w:rsidRDefault="00D44D22" w:rsidP="00F85753">
      <w:pPr>
        <w:jc w:val="center"/>
        <w:rPr>
          <w:rFonts w:ascii="Arial" w:hAnsi="Arial" w:cs="Arial"/>
          <w:sz w:val="24"/>
          <w:szCs w:val="24"/>
        </w:rPr>
      </w:pPr>
    </w:p>
    <w:p w:rsidR="00D44D22" w:rsidRDefault="00D44D22" w:rsidP="00F85753">
      <w:pPr>
        <w:jc w:val="center"/>
        <w:rPr>
          <w:rFonts w:ascii="Arial" w:hAnsi="Arial" w:cs="Arial"/>
          <w:b/>
          <w:sz w:val="24"/>
          <w:szCs w:val="24"/>
        </w:rPr>
      </w:pPr>
    </w:p>
    <w:p w:rsidR="00F85753" w:rsidRPr="00FF5E7A" w:rsidRDefault="00F85753" w:rsidP="00F8575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F5E7A">
        <w:rPr>
          <w:rFonts w:ascii="Arial" w:hAnsi="Arial" w:cs="Arial"/>
          <w:b/>
          <w:sz w:val="24"/>
          <w:szCs w:val="24"/>
        </w:rPr>
        <w:t xml:space="preserve">Звіт про проведення внутрішнього моніторингу та оцінки якості послуг по КРУЗТ ЛМЦР «Джерело»  за </w:t>
      </w:r>
      <w:r w:rsidR="0051138A">
        <w:rPr>
          <w:rFonts w:ascii="Arial" w:hAnsi="Arial" w:cs="Arial"/>
          <w:b/>
          <w:sz w:val="24"/>
          <w:szCs w:val="24"/>
        </w:rPr>
        <w:t>траве</w:t>
      </w:r>
      <w:r w:rsidRPr="00FF5E7A">
        <w:rPr>
          <w:rFonts w:ascii="Arial" w:hAnsi="Arial" w:cs="Arial"/>
          <w:b/>
          <w:sz w:val="24"/>
          <w:szCs w:val="24"/>
        </w:rPr>
        <w:t>нь 202</w:t>
      </w:r>
      <w:r w:rsidR="00D20295" w:rsidRPr="00FF5E7A">
        <w:rPr>
          <w:rFonts w:ascii="Arial" w:hAnsi="Arial" w:cs="Arial"/>
          <w:b/>
          <w:sz w:val="24"/>
          <w:szCs w:val="24"/>
        </w:rPr>
        <w:t>1</w:t>
      </w:r>
      <w:r w:rsidRPr="00FF5E7A">
        <w:rPr>
          <w:rFonts w:ascii="Arial" w:hAnsi="Arial" w:cs="Arial"/>
          <w:b/>
          <w:sz w:val="24"/>
          <w:szCs w:val="24"/>
        </w:rPr>
        <w:t xml:space="preserve">- </w:t>
      </w:r>
      <w:r w:rsidR="007269F3" w:rsidRPr="00FF5E7A">
        <w:rPr>
          <w:rFonts w:ascii="Arial" w:hAnsi="Arial" w:cs="Arial"/>
          <w:b/>
          <w:sz w:val="24"/>
          <w:szCs w:val="24"/>
        </w:rPr>
        <w:t>берез</w:t>
      </w:r>
      <w:r w:rsidR="00F8369B" w:rsidRPr="00FF5E7A">
        <w:rPr>
          <w:rFonts w:ascii="Arial" w:hAnsi="Arial" w:cs="Arial"/>
          <w:b/>
          <w:sz w:val="24"/>
          <w:szCs w:val="24"/>
        </w:rPr>
        <w:t>ень</w:t>
      </w:r>
      <w:r w:rsidRPr="00FF5E7A">
        <w:rPr>
          <w:rFonts w:ascii="Arial" w:hAnsi="Arial" w:cs="Arial"/>
          <w:b/>
          <w:sz w:val="24"/>
          <w:szCs w:val="24"/>
        </w:rPr>
        <w:t xml:space="preserve"> 202</w:t>
      </w:r>
      <w:r w:rsidR="00D20295" w:rsidRPr="00FF5E7A">
        <w:rPr>
          <w:rFonts w:ascii="Arial" w:hAnsi="Arial" w:cs="Arial"/>
          <w:b/>
          <w:sz w:val="24"/>
          <w:szCs w:val="24"/>
        </w:rPr>
        <w:t>2</w:t>
      </w:r>
      <w:r w:rsidRPr="00FF5E7A">
        <w:rPr>
          <w:rFonts w:ascii="Arial" w:hAnsi="Arial" w:cs="Arial"/>
          <w:b/>
          <w:sz w:val="24"/>
          <w:szCs w:val="24"/>
        </w:rPr>
        <w:t xml:space="preserve"> року</w:t>
      </w:r>
    </w:p>
    <w:p w:rsidR="00F85753" w:rsidRPr="00FF5E7A" w:rsidRDefault="00F85753" w:rsidP="00F85753">
      <w:pPr>
        <w:jc w:val="center"/>
        <w:rPr>
          <w:rFonts w:ascii="Arial" w:hAnsi="Arial" w:cs="Arial"/>
          <w:b/>
          <w:sz w:val="24"/>
          <w:szCs w:val="24"/>
        </w:rPr>
      </w:pPr>
    </w:p>
    <w:p w:rsidR="00F85753" w:rsidRPr="00FF5E7A" w:rsidRDefault="00F85753" w:rsidP="004B0B1E">
      <w:pPr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1D1D1B"/>
          <w:sz w:val="24"/>
          <w:szCs w:val="24"/>
        </w:rPr>
      </w:pPr>
      <w:r w:rsidRPr="00FF5E7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Внутрішній моніторинг та оцінка якості послуг КРУЗТ ЛМЦР </w:t>
      </w:r>
      <w:r w:rsidR="00FF5E7A">
        <w:rPr>
          <w:rFonts w:ascii="Arial" w:hAnsi="Arial" w:cs="Arial"/>
          <w:color w:val="222222"/>
          <w:sz w:val="24"/>
          <w:szCs w:val="24"/>
          <w:shd w:val="clear" w:color="auto" w:fill="FFFFFF"/>
        </w:rPr>
        <w:t>«</w:t>
      </w:r>
      <w:r w:rsidRPr="00FF5E7A">
        <w:rPr>
          <w:rFonts w:ascii="Arial" w:hAnsi="Arial" w:cs="Arial"/>
          <w:color w:val="222222"/>
          <w:sz w:val="24"/>
          <w:szCs w:val="24"/>
          <w:shd w:val="clear" w:color="auto" w:fill="FFFFFF"/>
        </w:rPr>
        <w:t>Джерело</w:t>
      </w:r>
      <w:r w:rsidR="00FF5E7A">
        <w:rPr>
          <w:rFonts w:ascii="Arial" w:hAnsi="Arial" w:cs="Arial"/>
          <w:color w:val="222222"/>
          <w:sz w:val="24"/>
          <w:szCs w:val="24"/>
          <w:shd w:val="clear" w:color="auto" w:fill="FFFFFF"/>
        </w:rPr>
        <w:t>»</w:t>
      </w:r>
      <w:r w:rsidRPr="00FF5E7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проведено відповідно до</w:t>
      </w:r>
      <w:r w:rsidR="00EF5193" w:rsidRPr="00FF5E7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затвердженого</w:t>
      </w:r>
      <w:r w:rsidRPr="00FF5E7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Положення про проведення внутрішнього моніторингу та оцінки якості послуг</w:t>
      </w:r>
      <w:r w:rsidR="00FF5E7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F5E7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КРУЗТ ЛМЦР </w:t>
      </w:r>
      <w:r w:rsidR="00FF5E7A">
        <w:rPr>
          <w:rFonts w:ascii="Arial" w:hAnsi="Arial" w:cs="Arial"/>
          <w:color w:val="222222"/>
          <w:sz w:val="24"/>
          <w:szCs w:val="24"/>
          <w:shd w:val="clear" w:color="auto" w:fill="FFFFFF"/>
        </w:rPr>
        <w:t>«</w:t>
      </w:r>
      <w:r w:rsidRPr="00FF5E7A">
        <w:rPr>
          <w:rFonts w:ascii="Arial" w:hAnsi="Arial" w:cs="Arial"/>
          <w:color w:val="222222"/>
          <w:sz w:val="24"/>
          <w:szCs w:val="24"/>
          <w:shd w:val="clear" w:color="auto" w:fill="FFFFFF"/>
        </w:rPr>
        <w:t>Джерело</w:t>
      </w:r>
      <w:r w:rsidR="00FF5E7A">
        <w:rPr>
          <w:rFonts w:ascii="Arial" w:hAnsi="Arial" w:cs="Arial"/>
          <w:color w:val="222222"/>
          <w:sz w:val="24"/>
          <w:szCs w:val="24"/>
          <w:shd w:val="clear" w:color="auto" w:fill="FFFFFF"/>
        </w:rPr>
        <w:t>»</w:t>
      </w:r>
      <w:r w:rsidRPr="00FF5E7A">
        <w:rPr>
          <w:rFonts w:ascii="Arial" w:hAnsi="Arial" w:cs="Arial"/>
          <w:color w:val="222222"/>
          <w:sz w:val="24"/>
          <w:szCs w:val="24"/>
          <w:shd w:val="clear" w:color="auto" w:fill="FFFFFF"/>
        </w:rPr>
        <w:t>, а також у відповідності до Постанови Кабінету міністрів України  </w:t>
      </w:r>
      <w:r w:rsidR="00CA1366">
        <w:rPr>
          <w:rFonts w:ascii="Arial" w:hAnsi="Arial" w:cs="Arial"/>
          <w:color w:val="222222"/>
          <w:sz w:val="24"/>
          <w:szCs w:val="24"/>
          <w:shd w:val="clear" w:color="auto" w:fill="FFFFFF"/>
        </w:rPr>
        <w:t>«</w:t>
      </w:r>
      <w:r w:rsidRPr="00FF5E7A">
        <w:rPr>
          <w:rFonts w:ascii="Arial" w:hAnsi="Arial" w:cs="Arial"/>
          <w:bCs/>
          <w:color w:val="333333"/>
          <w:sz w:val="24"/>
          <w:szCs w:val="24"/>
        </w:rPr>
        <w:t>Про затвердження Порядку проведення моніторингу надання та оцінки якості соціальних послуг</w:t>
      </w:r>
      <w:r w:rsidR="00CA1366">
        <w:rPr>
          <w:rFonts w:ascii="Arial" w:hAnsi="Arial" w:cs="Arial"/>
          <w:bCs/>
          <w:color w:val="333333"/>
          <w:sz w:val="24"/>
          <w:szCs w:val="24"/>
        </w:rPr>
        <w:t>»</w:t>
      </w:r>
      <w:r w:rsidRPr="00FF5E7A">
        <w:rPr>
          <w:rFonts w:ascii="Arial" w:hAnsi="Arial" w:cs="Arial"/>
          <w:bCs/>
          <w:color w:val="333333"/>
          <w:sz w:val="24"/>
          <w:szCs w:val="24"/>
        </w:rPr>
        <w:t>,</w:t>
      </w:r>
      <w:r w:rsidR="00FF5E7A"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FF5E7A">
        <w:rPr>
          <w:rFonts w:ascii="Arial" w:hAnsi="Arial" w:cs="Arial"/>
          <w:color w:val="1D1D1B"/>
          <w:sz w:val="24"/>
          <w:szCs w:val="24"/>
        </w:rPr>
        <w:t xml:space="preserve">Законів України </w:t>
      </w:r>
      <w:r w:rsidR="00CA1366">
        <w:rPr>
          <w:rFonts w:ascii="Arial" w:hAnsi="Arial" w:cs="Arial"/>
          <w:color w:val="1D1D1B"/>
          <w:sz w:val="24"/>
          <w:szCs w:val="24"/>
        </w:rPr>
        <w:t>«Про соціальні послуги»</w:t>
      </w:r>
      <w:r w:rsidRPr="00FF5E7A">
        <w:rPr>
          <w:rFonts w:ascii="Arial" w:hAnsi="Arial" w:cs="Arial"/>
          <w:color w:val="1D1D1B"/>
          <w:sz w:val="24"/>
          <w:szCs w:val="24"/>
        </w:rPr>
        <w:t xml:space="preserve"> та </w:t>
      </w:r>
      <w:r w:rsidR="00CA1366">
        <w:rPr>
          <w:rFonts w:ascii="Arial" w:hAnsi="Arial" w:cs="Arial"/>
          <w:color w:val="1D1D1B"/>
          <w:sz w:val="24"/>
          <w:szCs w:val="24"/>
        </w:rPr>
        <w:t>«</w:t>
      </w:r>
      <w:r w:rsidRPr="00FF5E7A">
        <w:rPr>
          <w:rFonts w:ascii="Arial" w:hAnsi="Arial" w:cs="Arial"/>
          <w:color w:val="1D1D1B"/>
          <w:sz w:val="24"/>
          <w:szCs w:val="24"/>
        </w:rPr>
        <w:t>Про реабілітацію в охороні здоров'я</w:t>
      </w:r>
      <w:r w:rsidR="00CA1366">
        <w:rPr>
          <w:rFonts w:ascii="Arial" w:hAnsi="Arial" w:cs="Arial"/>
          <w:color w:val="1D1D1B"/>
          <w:sz w:val="24"/>
          <w:szCs w:val="24"/>
        </w:rPr>
        <w:t>»</w:t>
      </w:r>
      <w:r w:rsidRPr="00FF5E7A">
        <w:rPr>
          <w:rFonts w:ascii="Arial" w:hAnsi="Arial" w:cs="Arial"/>
          <w:color w:val="1D1D1B"/>
          <w:sz w:val="24"/>
          <w:szCs w:val="24"/>
        </w:rPr>
        <w:t xml:space="preserve">, </w:t>
      </w:r>
      <w:hyperlink r:id="rId8" w:tgtFrame="_blank" w:history="1">
        <w:r w:rsidRPr="00FF5E7A">
          <w:rPr>
            <w:rFonts w:ascii="Arial" w:hAnsi="Arial" w:cs="Arial"/>
            <w:color w:val="1D1D1B"/>
            <w:sz w:val="24"/>
            <w:szCs w:val="24"/>
          </w:rPr>
          <w:t>основ законодавства України про охорону здоров’я</w:t>
        </w:r>
      </w:hyperlink>
      <w:r w:rsidRPr="00FF5E7A">
        <w:rPr>
          <w:rFonts w:ascii="Arial" w:hAnsi="Arial" w:cs="Arial"/>
          <w:color w:val="1D1D1B"/>
          <w:sz w:val="24"/>
          <w:szCs w:val="24"/>
        </w:rPr>
        <w:t>, стандартів надання соціальних послуг.</w:t>
      </w:r>
    </w:p>
    <w:p w:rsidR="00F85753" w:rsidRPr="00FF5E7A" w:rsidRDefault="00F85753" w:rsidP="004B0B1E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333333"/>
          <w:sz w:val="24"/>
          <w:szCs w:val="24"/>
        </w:rPr>
      </w:pPr>
      <w:r w:rsidRPr="00FF5E7A">
        <w:rPr>
          <w:rFonts w:ascii="Arial" w:hAnsi="Arial" w:cs="Arial"/>
          <w:color w:val="333333"/>
          <w:sz w:val="24"/>
          <w:szCs w:val="24"/>
        </w:rPr>
        <w:t xml:space="preserve">Проведений моніторинг надання та оцінки якості послуг у КРУЗТ ЛМЦР </w:t>
      </w:r>
      <w:r w:rsidR="00FF5E7A">
        <w:rPr>
          <w:rFonts w:ascii="Arial" w:hAnsi="Arial" w:cs="Arial"/>
          <w:color w:val="333333"/>
          <w:sz w:val="24"/>
          <w:szCs w:val="24"/>
        </w:rPr>
        <w:t>«</w:t>
      </w:r>
      <w:r w:rsidRPr="00FF5E7A">
        <w:rPr>
          <w:rFonts w:ascii="Arial" w:hAnsi="Arial" w:cs="Arial"/>
          <w:color w:val="333333"/>
          <w:sz w:val="24"/>
          <w:szCs w:val="24"/>
        </w:rPr>
        <w:t>Джерело</w:t>
      </w:r>
      <w:r w:rsidR="00FF5E7A">
        <w:rPr>
          <w:rFonts w:ascii="Arial" w:hAnsi="Arial" w:cs="Arial"/>
          <w:color w:val="333333"/>
          <w:sz w:val="24"/>
          <w:szCs w:val="24"/>
        </w:rPr>
        <w:t>»</w:t>
      </w:r>
      <w:r w:rsidRPr="00FF5E7A">
        <w:rPr>
          <w:rFonts w:ascii="Arial" w:hAnsi="Arial" w:cs="Arial"/>
          <w:color w:val="333333"/>
          <w:sz w:val="24"/>
          <w:szCs w:val="24"/>
        </w:rPr>
        <w:t xml:space="preserve"> стосувався наступних послуг:</w:t>
      </w:r>
    </w:p>
    <w:p w:rsidR="00F85753" w:rsidRPr="00FF5E7A" w:rsidRDefault="00F85753" w:rsidP="004B0B1E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sz w:val="24"/>
          <w:szCs w:val="24"/>
        </w:rPr>
      </w:pPr>
      <w:r w:rsidRPr="00FF5E7A">
        <w:rPr>
          <w:rFonts w:ascii="Arial" w:hAnsi="Arial" w:cs="Arial"/>
          <w:b/>
          <w:color w:val="333333"/>
          <w:sz w:val="24"/>
          <w:szCs w:val="24"/>
        </w:rPr>
        <w:t>1. Соціальні послуги</w:t>
      </w:r>
      <w:r w:rsidRPr="00FF5E7A">
        <w:rPr>
          <w:rFonts w:ascii="Arial" w:hAnsi="Arial" w:cs="Arial"/>
          <w:color w:val="333333"/>
          <w:sz w:val="24"/>
          <w:szCs w:val="24"/>
        </w:rPr>
        <w:t>: денний догляд для дітей з інвалідністю; денний</w:t>
      </w:r>
      <w:r w:rsidR="00D20295" w:rsidRPr="00FF5E7A">
        <w:rPr>
          <w:rFonts w:ascii="Arial" w:hAnsi="Arial" w:cs="Arial"/>
          <w:color w:val="333333"/>
          <w:sz w:val="24"/>
          <w:szCs w:val="24"/>
        </w:rPr>
        <w:t xml:space="preserve"> догляд для осіб з інвалідністю; </w:t>
      </w:r>
      <w:r w:rsidR="00D20295" w:rsidRPr="00FF5E7A">
        <w:rPr>
          <w:rFonts w:ascii="Arial" w:hAnsi="Arial" w:cs="Arial"/>
          <w:sz w:val="24"/>
          <w:szCs w:val="24"/>
        </w:rPr>
        <w:t>соціальна реабілітація осіб з інтелектуальними та психічними по</w:t>
      </w:r>
      <w:r w:rsidR="00FD2497" w:rsidRPr="00FF5E7A">
        <w:rPr>
          <w:rFonts w:ascii="Arial" w:hAnsi="Arial" w:cs="Arial"/>
          <w:sz w:val="24"/>
          <w:szCs w:val="24"/>
        </w:rPr>
        <w:t>рушеннями; транспортні</w:t>
      </w:r>
      <w:r w:rsidR="00D20295" w:rsidRPr="00FF5E7A">
        <w:rPr>
          <w:rFonts w:ascii="Arial" w:hAnsi="Arial" w:cs="Arial"/>
          <w:sz w:val="24"/>
          <w:szCs w:val="24"/>
        </w:rPr>
        <w:t xml:space="preserve"> послуг</w:t>
      </w:r>
      <w:r w:rsidR="00FD2497" w:rsidRPr="00FF5E7A">
        <w:rPr>
          <w:rFonts w:ascii="Arial" w:hAnsi="Arial" w:cs="Arial"/>
          <w:sz w:val="24"/>
          <w:szCs w:val="24"/>
        </w:rPr>
        <w:t>и</w:t>
      </w:r>
      <w:r w:rsidR="00D20295" w:rsidRPr="00FF5E7A">
        <w:rPr>
          <w:rFonts w:ascii="Arial" w:hAnsi="Arial" w:cs="Arial"/>
          <w:sz w:val="24"/>
          <w:szCs w:val="24"/>
        </w:rPr>
        <w:t>.</w:t>
      </w:r>
    </w:p>
    <w:p w:rsidR="00F85753" w:rsidRPr="00FF5E7A" w:rsidRDefault="00F85753" w:rsidP="004B0B1E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333333"/>
          <w:sz w:val="24"/>
          <w:szCs w:val="24"/>
        </w:rPr>
      </w:pPr>
      <w:r w:rsidRPr="00FF5E7A">
        <w:rPr>
          <w:rFonts w:ascii="Arial" w:hAnsi="Arial" w:cs="Arial"/>
          <w:b/>
          <w:color w:val="333333"/>
          <w:sz w:val="24"/>
          <w:szCs w:val="24"/>
        </w:rPr>
        <w:t>2. Реабілітаційні послуги:</w:t>
      </w:r>
      <w:r w:rsidRPr="00FF5E7A">
        <w:rPr>
          <w:rFonts w:ascii="Arial" w:hAnsi="Arial" w:cs="Arial"/>
          <w:color w:val="333333"/>
          <w:sz w:val="24"/>
          <w:szCs w:val="24"/>
        </w:rPr>
        <w:t xml:space="preserve"> раннє втручання; комплексна реабілітація.</w:t>
      </w:r>
    </w:p>
    <w:p w:rsidR="00F85753" w:rsidRPr="00FF5E7A" w:rsidRDefault="00F85753" w:rsidP="00F85753">
      <w:pPr>
        <w:shd w:val="clear" w:color="auto" w:fill="FFFFFF"/>
        <w:spacing w:after="0" w:line="360" w:lineRule="auto"/>
        <w:ind w:firstLine="450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64"/>
        <w:gridCol w:w="5715"/>
      </w:tblGrid>
      <w:tr w:rsidR="00F85753" w:rsidRPr="00FF5E7A" w:rsidTr="00EF5193">
        <w:tc>
          <w:tcPr>
            <w:tcW w:w="3964" w:type="dxa"/>
          </w:tcPr>
          <w:p w:rsidR="00F85753" w:rsidRPr="00FF5E7A" w:rsidRDefault="00F85753" w:rsidP="0027619E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t>Послуга</w:t>
            </w:r>
          </w:p>
        </w:tc>
        <w:tc>
          <w:tcPr>
            <w:tcW w:w="5715" w:type="dxa"/>
          </w:tcPr>
          <w:p w:rsidR="00F85753" w:rsidRPr="00FF5E7A" w:rsidRDefault="00EF5193" w:rsidP="0027619E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color w:val="333333"/>
                <w:sz w:val="24"/>
                <w:szCs w:val="24"/>
              </w:rPr>
              <w:t>Основні з</w:t>
            </w:r>
            <w:r w:rsidR="00F85753" w:rsidRPr="00FF5E7A">
              <w:rPr>
                <w:rFonts w:ascii="Arial" w:hAnsi="Arial" w:cs="Arial"/>
                <w:color w:val="333333"/>
                <w:sz w:val="24"/>
                <w:szCs w:val="24"/>
              </w:rPr>
              <w:t xml:space="preserve">аходи, що складають зміст послуг КРУЗТ ЛМЦР </w:t>
            </w:r>
            <w:r w:rsidR="00FF5E7A">
              <w:rPr>
                <w:rFonts w:ascii="Arial" w:hAnsi="Arial" w:cs="Arial"/>
                <w:color w:val="333333"/>
                <w:sz w:val="24"/>
                <w:szCs w:val="24"/>
              </w:rPr>
              <w:t>«</w:t>
            </w:r>
            <w:r w:rsidR="00F85753" w:rsidRPr="00FF5E7A">
              <w:rPr>
                <w:rFonts w:ascii="Arial" w:hAnsi="Arial" w:cs="Arial"/>
                <w:color w:val="333333"/>
                <w:sz w:val="24"/>
                <w:szCs w:val="24"/>
              </w:rPr>
              <w:t>Джерело</w:t>
            </w:r>
            <w:r w:rsidR="00FF5E7A">
              <w:rPr>
                <w:rFonts w:ascii="Arial" w:hAnsi="Arial" w:cs="Arial"/>
                <w:color w:val="333333"/>
                <w:sz w:val="24"/>
                <w:szCs w:val="24"/>
              </w:rPr>
              <w:t>»</w:t>
            </w:r>
          </w:p>
        </w:tc>
      </w:tr>
      <w:tr w:rsidR="00F85753" w:rsidRPr="00FF5E7A" w:rsidTr="00EF5193">
        <w:tc>
          <w:tcPr>
            <w:tcW w:w="3964" w:type="dxa"/>
          </w:tcPr>
          <w:p w:rsidR="00F85753" w:rsidRPr="00FF5E7A" w:rsidRDefault="00F85753" w:rsidP="0027619E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t>Денний догляд для дітей, осіб з інвалідністю</w:t>
            </w:r>
          </w:p>
        </w:tc>
        <w:tc>
          <w:tcPr>
            <w:tcW w:w="5715" w:type="dxa"/>
          </w:tcPr>
          <w:p w:rsidR="00F85753" w:rsidRPr="00FF5E7A" w:rsidRDefault="0027619E" w:rsidP="0027619E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t xml:space="preserve">Здійснення допомоги у самообслуговуванні (дотримання особистої гігієни, рухового режиму, годування); формування та підтримка навичок самообслуговування;  організація діяльностей та дозвілля; </w:t>
            </w:r>
            <w:bookmarkStart w:id="0" w:name="n32"/>
            <w:bookmarkStart w:id="1" w:name="n33"/>
            <w:bookmarkEnd w:id="0"/>
            <w:bookmarkEnd w:id="1"/>
            <w:r w:rsidRPr="00FF5E7A">
              <w:rPr>
                <w:rFonts w:ascii="Arial" w:hAnsi="Arial" w:cs="Arial"/>
                <w:sz w:val="24"/>
                <w:szCs w:val="24"/>
              </w:rPr>
              <w:t>проведення культурно-масових заходів: свят, розваг</w:t>
            </w:r>
          </w:p>
        </w:tc>
      </w:tr>
      <w:tr w:rsidR="00D20295" w:rsidRPr="00FF5E7A" w:rsidTr="00EF5193">
        <w:tc>
          <w:tcPr>
            <w:tcW w:w="3964" w:type="dxa"/>
          </w:tcPr>
          <w:p w:rsidR="00D20295" w:rsidRPr="00FF5E7A" w:rsidRDefault="00D20295" w:rsidP="0027619E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t xml:space="preserve">Соціальна реабілітація осіб з інтелектуальними та </w:t>
            </w:r>
            <w:r w:rsidR="003540E9" w:rsidRPr="00FF5E7A">
              <w:rPr>
                <w:rFonts w:ascii="Arial" w:hAnsi="Arial" w:cs="Arial"/>
                <w:sz w:val="24"/>
                <w:szCs w:val="24"/>
              </w:rPr>
              <w:t xml:space="preserve">психічними </w:t>
            </w:r>
            <w:r w:rsidR="006E1526" w:rsidRPr="00FF5E7A">
              <w:rPr>
                <w:rFonts w:ascii="Arial" w:hAnsi="Arial" w:cs="Arial"/>
                <w:sz w:val="24"/>
                <w:szCs w:val="24"/>
              </w:rPr>
              <w:t>порушеннями</w:t>
            </w:r>
          </w:p>
        </w:tc>
        <w:tc>
          <w:tcPr>
            <w:tcW w:w="5715" w:type="dxa"/>
          </w:tcPr>
          <w:p w:rsidR="00D20295" w:rsidRPr="00FF5E7A" w:rsidRDefault="00D20295" w:rsidP="00D20295">
            <w:pPr>
              <w:pStyle w:val="rvps14"/>
              <w:spacing w:before="150" w:after="150"/>
              <w:jc w:val="both"/>
              <w:rPr>
                <w:rFonts w:ascii="Arial" w:hAnsi="Arial" w:cs="Arial"/>
                <w:lang w:val="uk-UA"/>
              </w:rPr>
            </w:pPr>
            <w:r w:rsidRPr="00FF5E7A">
              <w:rPr>
                <w:rFonts w:ascii="Arial" w:hAnsi="Arial" w:cs="Arial"/>
                <w:lang w:val="uk-UA"/>
              </w:rPr>
              <w:t>Навчання, формування, розвиток та підтримка соціально-побутових навичок (самообслуговування, комунікації, позитивної поведінки, приготування їжі, користування грошима, орієнтування тощо); допомога у забезпеченні технічними засобами реабілітації, навчання навичкам користування ними; психологічна підтримка; організація дозвілля, спортивно-оздоровчої, технічної та художньої діяльності, трудової адаптації, працетерапії; арт-терапія</w:t>
            </w:r>
          </w:p>
        </w:tc>
      </w:tr>
      <w:tr w:rsidR="00D20295" w:rsidRPr="00FF5E7A" w:rsidTr="00EF5193">
        <w:tc>
          <w:tcPr>
            <w:tcW w:w="3964" w:type="dxa"/>
          </w:tcPr>
          <w:p w:rsidR="00D20295" w:rsidRPr="00FF5E7A" w:rsidRDefault="00D20295" w:rsidP="0027619E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t>Транспортні послуги</w:t>
            </w:r>
          </w:p>
        </w:tc>
        <w:tc>
          <w:tcPr>
            <w:tcW w:w="5715" w:type="dxa"/>
          </w:tcPr>
          <w:p w:rsidR="00D20295" w:rsidRPr="00FF5E7A" w:rsidRDefault="00D20295" w:rsidP="003540E9">
            <w:pPr>
              <w:pStyle w:val="rvps14"/>
              <w:spacing w:before="150" w:after="150"/>
              <w:jc w:val="both"/>
              <w:rPr>
                <w:rFonts w:ascii="Arial" w:eastAsia="+mn-ea" w:hAnsi="Arial" w:cs="Arial"/>
                <w:kern w:val="24"/>
                <w:lang w:val="uk-UA"/>
              </w:rPr>
            </w:pPr>
            <w:r w:rsidRPr="00FF5E7A">
              <w:rPr>
                <w:rFonts w:ascii="Arial" w:hAnsi="Arial" w:cs="Arial"/>
                <w:lang w:val="uk-UA"/>
              </w:rPr>
              <w:t>Перевезення Отримувачів послуг денного до</w:t>
            </w:r>
            <w:r w:rsidR="006E1526" w:rsidRPr="00FF5E7A">
              <w:rPr>
                <w:rFonts w:ascii="Arial" w:hAnsi="Arial" w:cs="Arial"/>
                <w:lang w:val="uk-UA"/>
              </w:rPr>
              <w:t>гляду та соціальної реабілітації</w:t>
            </w:r>
            <w:r w:rsidRPr="00FF5E7A">
              <w:rPr>
                <w:rFonts w:ascii="Arial" w:hAnsi="Arial" w:cs="Arial"/>
                <w:lang w:val="uk-UA"/>
              </w:rPr>
              <w:t xml:space="preserve"> осіб з інтелектуальними та психічними </w:t>
            </w:r>
            <w:r w:rsidR="003540E9" w:rsidRPr="00FF5E7A">
              <w:rPr>
                <w:rFonts w:ascii="Arial" w:hAnsi="Arial" w:cs="Arial"/>
                <w:lang w:val="uk-UA"/>
              </w:rPr>
              <w:t>розладами(</w:t>
            </w:r>
            <w:r w:rsidRPr="00FF5E7A">
              <w:rPr>
                <w:rFonts w:ascii="Arial" w:hAnsi="Arial" w:cs="Arial"/>
                <w:lang w:val="uk-UA"/>
              </w:rPr>
              <w:t xml:space="preserve">осіб з числа маломобільних груп населення) з </w:t>
            </w:r>
            <w:r w:rsidRPr="00FF5E7A">
              <w:rPr>
                <w:rFonts w:ascii="Arial" w:hAnsi="Arial" w:cs="Arial"/>
                <w:lang w:val="uk-UA"/>
              </w:rPr>
              <w:lastRenderedPageBreak/>
              <w:t>використанням спеціального транспортного засобу (мікроавтобуса), з супроводжуючим до та з КРУЗТ ЛМЦР «Джерело»</w:t>
            </w:r>
          </w:p>
        </w:tc>
      </w:tr>
      <w:tr w:rsidR="00F85753" w:rsidRPr="00FF5E7A" w:rsidTr="00EF5193">
        <w:tc>
          <w:tcPr>
            <w:tcW w:w="3964" w:type="dxa"/>
          </w:tcPr>
          <w:p w:rsidR="00F85753" w:rsidRPr="00FF5E7A" w:rsidRDefault="00F85753" w:rsidP="0027619E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lastRenderedPageBreak/>
              <w:t xml:space="preserve">Раннє втручання </w:t>
            </w:r>
            <w:r w:rsidR="0027619E" w:rsidRPr="00FF5E7A">
              <w:rPr>
                <w:rFonts w:ascii="Arial" w:hAnsi="Arial" w:cs="Arial"/>
                <w:sz w:val="24"/>
                <w:szCs w:val="24"/>
              </w:rPr>
              <w:t>для сімей, що виховують дітей від народження до 4-х років з груп біологічного та соціального ризику чи з інвалідністю</w:t>
            </w:r>
          </w:p>
        </w:tc>
        <w:tc>
          <w:tcPr>
            <w:tcW w:w="5715" w:type="dxa"/>
          </w:tcPr>
          <w:p w:rsidR="00F85753" w:rsidRPr="00FF5E7A" w:rsidRDefault="0027619E" w:rsidP="0027619E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 xml:space="preserve">Надання </w:t>
            </w:r>
            <w:r w:rsidRPr="00FF5E7A">
              <w:rPr>
                <w:rFonts w:ascii="Arial" w:eastAsia="+mn-ea" w:hAnsi="Arial" w:cs="Arial"/>
                <w:bCs/>
                <w:kern w:val="24"/>
                <w:sz w:val="24"/>
                <w:szCs w:val="24"/>
              </w:rPr>
              <w:t xml:space="preserve">підтримки і ресурсів </w:t>
            </w:r>
            <w:r w:rsidRPr="00FF5E7A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з метою допомоги членам сім’ї та піклувальникам для покращення навчання та розвитку дітей завдяки щоденним навчальним можливостям</w:t>
            </w:r>
          </w:p>
        </w:tc>
      </w:tr>
      <w:tr w:rsidR="00F85753" w:rsidRPr="00FF5E7A" w:rsidTr="00EF5193">
        <w:tc>
          <w:tcPr>
            <w:tcW w:w="3964" w:type="dxa"/>
          </w:tcPr>
          <w:p w:rsidR="00F85753" w:rsidRPr="00FF5E7A" w:rsidRDefault="00F85753" w:rsidP="0027619E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t>Комплексна реабілітація</w:t>
            </w:r>
            <w:r w:rsidR="0027619E" w:rsidRPr="00FF5E7A">
              <w:rPr>
                <w:rFonts w:ascii="Arial" w:hAnsi="Arial" w:cs="Arial"/>
                <w:sz w:val="24"/>
                <w:szCs w:val="24"/>
              </w:rPr>
              <w:t xml:space="preserve"> для дітей з інвалідністю </w:t>
            </w:r>
            <w:r w:rsidR="0027619E" w:rsidRPr="00FF5E7A">
              <w:rPr>
                <w:rFonts w:ascii="Arial" w:hAnsi="Arial" w:cs="Arial"/>
                <w:bCs/>
                <w:sz w:val="24"/>
                <w:szCs w:val="24"/>
              </w:rPr>
              <w:t>від 4-х до 18 років</w:t>
            </w:r>
          </w:p>
        </w:tc>
        <w:tc>
          <w:tcPr>
            <w:tcW w:w="5715" w:type="dxa"/>
          </w:tcPr>
          <w:p w:rsidR="00F85753" w:rsidRPr="00FF5E7A" w:rsidRDefault="0027619E" w:rsidP="00DB2AE5">
            <w:pPr>
              <w:jc w:val="both"/>
              <w:textAlignment w:val="baseline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 w:rsidRPr="00FF5E7A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Відповідно до визначених потреб сім’ї та дитини використання</w:t>
            </w:r>
            <w:r w:rsidR="006E1526" w:rsidRPr="00FF5E7A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Pr="00FF5E7A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досліджень у сфері дитячої інвалідності  П.Розенбаума (Dr.P.Rosenbaum)</w:t>
            </w:r>
            <w:r w:rsidR="00DB2AE5" w:rsidRPr="00FF5E7A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,</w:t>
            </w:r>
            <w:r w:rsidR="006E1526" w:rsidRPr="00FF5E7A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Pr="00FF5E7A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Міжнародної класифікації  обмеження функціонування та здоров’я (МКФ</w:t>
            </w:r>
            <w:r w:rsidR="00DB2AE5" w:rsidRPr="00FF5E7A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 xml:space="preserve">) та </w:t>
            </w:r>
            <w:r w:rsidRPr="00FF5E7A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доведено ефективних підходів нейрореабілітації, моторного навчання, аналізу та корекції поведінки, мотивації та заохочення, візуальної підтримки, альтернативної та допоміжної комунікації, адаптивної фізкультури тощо</w:t>
            </w:r>
          </w:p>
        </w:tc>
      </w:tr>
    </w:tbl>
    <w:p w:rsidR="00F85753" w:rsidRPr="00FF5E7A" w:rsidRDefault="00F85753" w:rsidP="004B0B1E">
      <w:pPr>
        <w:spacing w:after="0" w:line="240" w:lineRule="auto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FF5E7A">
        <w:rPr>
          <w:rFonts w:ascii="Arial" w:hAnsi="Arial" w:cs="Arial"/>
          <w:sz w:val="24"/>
          <w:szCs w:val="24"/>
        </w:rPr>
        <w:t>Оцінка якості послуг</w:t>
      </w:r>
      <w:r w:rsidR="006E1526" w:rsidRPr="00FF5E7A">
        <w:rPr>
          <w:rFonts w:ascii="Arial" w:hAnsi="Arial" w:cs="Arial"/>
          <w:sz w:val="24"/>
          <w:szCs w:val="24"/>
        </w:rPr>
        <w:t xml:space="preserve"> </w:t>
      </w:r>
      <w:r w:rsidRPr="00FF5E7A">
        <w:rPr>
          <w:rFonts w:ascii="Arial" w:hAnsi="Arial" w:cs="Arial"/>
          <w:color w:val="333333"/>
          <w:sz w:val="24"/>
          <w:szCs w:val="24"/>
        </w:rPr>
        <w:t>КРУЗТ ЛМЦР Джерело</w:t>
      </w:r>
      <w:r w:rsidRPr="00FF5E7A">
        <w:rPr>
          <w:rFonts w:ascii="Arial" w:hAnsi="Arial" w:cs="Arial"/>
          <w:sz w:val="24"/>
          <w:szCs w:val="24"/>
        </w:rPr>
        <w:t xml:space="preserve"> визначалась із застосуванням шкали оцінки якісних та кількісних показників надання соціальної послуги за наступними показниками якості:</w:t>
      </w:r>
    </w:p>
    <w:tbl>
      <w:tblPr>
        <w:tblStyle w:val="a3"/>
        <w:tblW w:w="0" w:type="auto"/>
        <w:tblLook w:val="04A0"/>
      </w:tblPr>
      <w:tblGrid>
        <w:gridCol w:w="4928"/>
        <w:gridCol w:w="4819"/>
      </w:tblGrid>
      <w:tr w:rsidR="00F85753" w:rsidRPr="00FF5E7A" w:rsidTr="006E1526">
        <w:tc>
          <w:tcPr>
            <w:tcW w:w="4928" w:type="dxa"/>
          </w:tcPr>
          <w:p w:rsidR="00F85753" w:rsidRPr="00FF5E7A" w:rsidRDefault="00F85753" w:rsidP="00F85753">
            <w:pPr>
              <w:jc w:val="both"/>
              <w:textAlignment w:val="baseline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FF5E7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Послуга</w:t>
            </w:r>
          </w:p>
        </w:tc>
        <w:tc>
          <w:tcPr>
            <w:tcW w:w="4819" w:type="dxa"/>
          </w:tcPr>
          <w:p w:rsidR="00F85753" w:rsidRPr="00FF5E7A" w:rsidRDefault="00F85753" w:rsidP="00F85753">
            <w:pPr>
              <w:jc w:val="both"/>
              <w:textAlignment w:val="baseline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FF5E7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Показники якості</w:t>
            </w:r>
          </w:p>
        </w:tc>
      </w:tr>
      <w:tr w:rsidR="00F85753" w:rsidRPr="00FF5E7A" w:rsidTr="006E1526">
        <w:tc>
          <w:tcPr>
            <w:tcW w:w="4928" w:type="dxa"/>
          </w:tcPr>
          <w:p w:rsidR="00F85753" w:rsidRPr="00FF5E7A" w:rsidRDefault="00F85753" w:rsidP="006E1526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F5E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Денний догляд для дітей з інвалідністю, денний догляд для осіб з інвалідністю,</w:t>
            </w:r>
            <w:r w:rsidR="006E1526" w:rsidRPr="00FF5E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D20295" w:rsidRPr="00FF5E7A">
              <w:rPr>
                <w:rFonts w:ascii="Arial" w:hAnsi="Arial" w:cs="Arial"/>
                <w:sz w:val="24"/>
                <w:szCs w:val="24"/>
              </w:rPr>
              <w:t xml:space="preserve">соціальна реабілітація осіб з інтелектуальними та психічними </w:t>
            </w:r>
            <w:r w:rsidR="006E1526" w:rsidRPr="00FF5E7A">
              <w:rPr>
                <w:rFonts w:ascii="Arial" w:hAnsi="Arial" w:cs="Arial"/>
                <w:sz w:val="24"/>
                <w:szCs w:val="24"/>
              </w:rPr>
              <w:t>порушення</w:t>
            </w:r>
            <w:r w:rsidR="003540E9" w:rsidRPr="00FF5E7A">
              <w:rPr>
                <w:rFonts w:ascii="Arial" w:hAnsi="Arial" w:cs="Arial"/>
                <w:sz w:val="24"/>
                <w:szCs w:val="24"/>
              </w:rPr>
              <w:t>ми</w:t>
            </w:r>
            <w:r w:rsidR="00D20295" w:rsidRPr="00FF5E7A">
              <w:rPr>
                <w:rFonts w:ascii="Arial" w:hAnsi="Arial" w:cs="Arial"/>
                <w:sz w:val="24"/>
                <w:szCs w:val="24"/>
              </w:rPr>
              <w:t>, транспортні послуги,</w:t>
            </w:r>
            <w:r w:rsidRPr="00FF5E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комплексна реабілітація</w:t>
            </w:r>
            <w:r w:rsidR="006E1526" w:rsidRPr="00FF5E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EB2BB8" w:rsidRPr="00FF5E7A">
              <w:rPr>
                <w:rFonts w:ascii="Arial" w:hAnsi="Arial" w:cs="Arial"/>
                <w:sz w:val="24"/>
                <w:szCs w:val="24"/>
              </w:rPr>
              <w:t xml:space="preserve">для дітей з інвалідністю </w:t>
            </w:r>
            <w:r w:rsidR="00EB2BB8" w:rsidRPr="00FF5E7A">
              <w:rPr>
                <w:rFonts w:ascii="Arial" w:hAnsi="Arial" w:cs="Arial"/>
                <w:bCs/>
                <w:sz w:val="24"/>
                <w:szCs w:val="24"/>
              </w:rPr>
              <w:t>від 4-х до 18 років</w:t>
            </w:r>
          </w:p>
        </w:tc>
        <w:tc>
          <w:tcPr>
            <w:tcW w:w="4819" w:type="dxa"/>
          </w:tcPr>
          <w:p w:rsidR="00F85753" w:rsidRPr="00FF5E7A" w:rsidRDefault="00F85753" w:rsidP="008938D5">
            <w:pPr>
              <w:jc w:val="both"/>
              <w:textAlignment w:val="baseline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t>адресність та індивідуа</w:t>
            </w:r>
            <w:r w:rsidR="006E1526" w:rsidRPr="00FF5E7A">
              <w:rPr>
                <w:rFonts w:ascii="Arial" w:hAnsi="Arial" w:cs="Arial"/>
                <w:sz w:val="24"/>
                <w:szCs w:val="24"/>
              </w:rPr>
              <w:t xml:space="preserve">льний підхід; результативність; </w:t>
            </w:r>
            <w:r w:rsidRPr="00FF5E7A">
              <w:rPr>
                <w:rFonts w:ascii="Arial" w:hAnsi="Arial" w:cs="Arial"/>
                <w:sz w:val="24"/>
                <w:szCs w:val="24"/>
              </w:rPr>
              <w:t>своєчасність; доступність та відкритість; зручність; повага до отримувача; професійність</w:t>
            </w:r>
          </w:p>
        </w:tc>
      </w:tr>
      <w:tr w:rsidR="00F85753" w:rsidRPr="00FF5E7A" w:rsidTr="006E1526">
        <w:tc>
          <w:tcPr>
            <w:tcW w:w="4928" w:type="dxa"/>
          </w:tcPr>
          <w:p w:rsidR="00F85753" w:rsidRPr="00FF5E7A" w:rsidRDefault="00F85753" w:rsidP="00EB2BB8">
            <w:pPr>
              <w:jc w:val="both"/>
              <w:textAlignment w:val="baseline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FF5E7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Раннє втручання</w:t>
            </w:r>
          </w:p>
        </w:tc>
        <w:tc>
          <w:tcPr>
            <w:tcW w:w="4819" w:type="dxa"/>
          </w:tcPr>
          <w:p w:rsidR="00F85753" w:rsidRPr="00FF5E7A" w:rsidRDefault="00F85753" w:rsidP="008938D5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t>адресність та сімейно-центрованість;</w:t>
            </w:r>
            <w:r w:rsidR="006E1526" w:rsidRPr="00FF5E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5E7A">
              <w:rPr>
                <w:rFonts w:ascii="Arial" w:hAnsi="Arial" w:cs="Arial"/>
                <w:sz w:val="24"/>
                <w:szCs w:val="24"/>
              </w:rPr>
              <w:t>результативність; своєчасність; доступність; повага до отримувача послуги;професійність та трансдисциплінарність</w:t>
            </w:r>
          </w:p>
        </w:tc>
      </w:tr>
    </w:tbl>
    <w:p w:rsidR="00F85753" w:rsidRPr="00FF5E7A" w:rsidRDefault="00F85753" w:rsidP="00F85753">
      <w:pPr>
        <w:spacing w:after="0" w:line="36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938D5" w:rsidRPr="00FF5E7A" w:rsidRDefault="008938D5" w:rsidP="00893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F5E7A">
        <w:rPr>
          <w:rFonts w:ascii="Arial" w:hAnsi="Arial" w:cs="Arial"/>
          <w:sz w:val="24"/>
          <w:szCs w:val="24"/>
        </w:rPr>
        <w:t>Під час проведення внутрішньої оцінки якості послуг застосовувалися наступні методологічні заходи: перевірка та аналіз документації, спостереження</w:t>
      </w:r>
      <w:r w:rsidR="006E1526" w:rsidRPr="00FF5E7A">
        <w:rPr>
          <w:rFonts w:ascii="Arial" w:hAnsi="Arial" w:cs="Arial"/>
          <w:sz w:val="24"/>
          <w:szCs w:val="24"/>
        </w:rPr>
        <w:t xml:space="preserve"> </w:t>
      </w:r>
      <w:r w:rsidR="00D20295" w:rsidRPr="00FF5E7A">
        <w:rPr>
          <w:rFonts w:ascii="Arial" w:hAnsi="Arial" w:cs="Arial"/>
          <w:sz w:val="24"/>
          <w:szCs w:val="24"/>
        </w:rPr>
        <w:t>(</w:t>
      </w:r>
      <w:r w:rsidR="003540E9" w:rsidRPr="00FF5E7A">
        <w:rPr>
          <w:rFonts w:ascii="Arial" w:hAnsi="Arial" w:cs="Arial"/>
          <w:sz w:val="24"/>
          <w:szCs w:val="24"/>
        </w:rPr>
        <w:t>моніторинг</w:t>
      </w:r>
      <w:r w:rsidR="00D20295" w:rsidRPr="00FF5E7A">
        <w:rPr>
          <w:rFonts w:ascii="Arial" w:hAnsi="Arial" w:cs="Arial"/>
          <w:sz w:val="24"/>
          <w:szCs w:val="24"/>
        </w:rPr>
        <w:t>)</w:t>
      </w:r>
      <w:r w:rsidRPr="00FF5E7A">
        <w:rPr>
          <w:rFonts w:ascii="Arial" w:hAnsi="Arial" w:cs="Arial"/>
          <w:sz w:val="24"/>
          <w:szCs w:val="24"/>
        </w:rPr>
        <w:t xml:space="preserve"> за процесом надання соціальної послуги; анкетування отримувачів соціальної послуги. </w:t>
      </w:r>
    </w:p>
    <w:p w:rsidR="008938D5" w:rsidRPr="00FF5E7A" w:rsidRDefault="008938D5" w:rsidP="00893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F5E7A">
        <w:rPr>
          <w:rFonts w:ascii="Arial" w:hAnsi="Arial" w:cs="Arial"/>
          <w:sz w:val="24"/>
          <w:szCs w:val="24"/>
        </w:rPr>
        <w:t>Усі проблемні питання отримувачів послуг</w:t>
      </w:r>
      <w:r w:rsidR="006E1526" w:rsidRPr="00FF5E7A">
        <w:rPr>
          <w:rFonts w:ascii="Arial" w:hAnsi="Arial" w:cs="Arial"/>
          <w:sz w:val="24"/>
          <w:szCs w:val="24"/>
        </w:rPr>
        <w:t xml:space="preserve"> </w:t>
      </w:r>
      <w:r w:rsidRPr="00FF5E7A">
        <w:rPr>
          <w:rFonts w:ascii="Arial" w:hAnsi="Arial" w:cs="Arial"/>
          <w:color w:val="333333"/>
          <w:sz w:val="24"/>
          <w:szCs w:val="24"/>
        </w:rPr>
        <w:t>КРУЗТ ЛМЦР Джерело</w:t>
      </w:r>
      <w:r w:rsidRPr="00FF5E7A">
        <w:rPr>
          <w:rFonts w:ascii="Arial" w:hAnsi="Arial" w:cs="Arial"/>
          <w:sz w:val="24"/>
          <w:szCs w:val="24"/>
        </w:rPr>
        <w:t xml:space="preserve"> розглядаються у встановлені законодавством терміни та здійснюється оперативне реагування на звернення представників отримувачів</w:t>
      </w:r>
      <w:r w:rsidR="006E1526" w:rsidRPr="00FF5E7A">
        <w:rPr>
          <w:rFonts w:ascii="Arial" w:hAnsi="Arial" w:cs="Arial"/>
          <w:sz w:val="24"/>
          <w:szCs w:val="24"/>
        </w:rPr>
        <w:t xml:space="preserve"> </w:t>
      </w:r>
      <w:r w:rsidRPr="00FF5E7A">
        <w:rPr>
          <w:rFonts w:ascii="Arial" w:hAnsi="Arial" w:cs="Arial"/>
          <w:sz w:val="24"/>
          <w:szCs w:val="24"/>
        </w:rPr>
        <w:t>послуг.</w:t>
      </w:r>
    </w:p>
    <w:p w:rsidR="008938D5" w:rsidRPr="00FF5E7A" w:rsidRDefault="008938D5" w:rsidP="00893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F5E7A">
        <w:rPr>
          <w:rFonts w:ascii="Arial" w:hAnsi="Arial" w:cs="Arial"/>
          <w:sz w:val="24"/>
          <w:szCs w:val="24"/>
        </w:rPr>
        <w:t>Під час проведення внутрішньої оцінки було здійснено анкетне опитування:</w:t>
      </w:r>
    </w:p>
    <w:p w:rsidR="008938D5" w:rsidRPr="00FF5E7A" w:rsidRDefault="00EB2BB8" w:rsidP="00893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F5E7A">
        <w:rPr>
          <w:rFonts w:ascii="Arial" w:hAnsi="Arial" w:cs="Arial"/>
          <w:sz w:val="24"/>
          <w:szCs w:val="24"/>
        </w:rPr>
        <w:t>-</w:t>
      </w:r>
      <w:r w:rsidR="00FF5E7A">
        <w:rPr>
          <w:rFonts w:ascii="Arial" w:hAnsi="Arial" w:cs="Arial"/>
          <w:sz w:val="24"/>
          <w:szCs w:val="24"/>
        </w:rPr>
        <w:t xml:space="preserve"> </w:t>
      </w:r>
      <w:r w:rsidR="00DB4E02" w:rsidRPr="00FF5E7A">
        <w:rPr>
          <w:rFonts w:ascii="Arial" w:hAnsi="Arial" w:cs="Arial"/>
          <w:sz w:val="24"/>
          <w:szCs w:val="24"/>
        </w:rPr>
        <w:t>80</w:t>
      </w:r>
      <w:r w:rsidR="008938D5" w:rsidRPr="00FF5E7A">
        <w:rPr>
          <w:rFonts w:ascii="Arial" w:hAnsi="Arial" w:cs="Arial"/>
          <w:sz w:val="24"/>
          <w:szCs w:val="24"/>
        </w:rPr>
        <w:t xml:space="preserve"> представників отримувачів соціальної послуги денного догляду дітей з інвалідністю</w:t>
      </w:r>
      <w:r w:rsidR="00705381" w:rsidRPr="00FF5E7A">
        <w:rPr>
          <w:rFonts w:ascii="Arial" w:hAnsi="Arial" w:cs="Arial"/>
          <w:sz w:val="24"/>
          <w:szCs w:val="24"/>
        </w:rPr>
        <w:t xml:space="preserve"> (80</w:t>
      </w:r>
      <w:r w:rsidRPr="00FF5E7A">
        <w:rPr>
          <w:rFonts w:ascii="Arial" w:hAnsi="Arial" w:cs="Arial"/>
          <w:sz w:val="24"/>
          <w:szCs w:val="24"/>
        </w:rPr>
        <w:t>% від загальної фактичної чисельності</w:t>
      </w:r>
      <w:r w:rsidR="00705381" w:rsidRPr="00FF5E7A">
        <w:rPr>
          <w:rFonts w:ascii="Arial" w:hAnsi="Arial" w:cs="Arial"/>
          <w:sz w:val="24"/>
          <w:szCs w:val="24"/>
        </w:rPr>
        <w:t xml:space="preserve"> в умовах воєнного стану</w:t>
      </w:r>
      <w:r w:rsidRPr="00FF5E7A">
        <w:rPr>
          <w:rFonts w:ascii="Arial" w:hAnsi="Arial" w:cs="Arial"/>
          <w:sz w:val="24"/>
          <w:szCs w:val="24"/>
        </w:rPr>
        <w:t>);</w:t>
      </w:r>
    </w:p>
    <w:p w:rsidR="008938D5" w:rsidRPr="00FF5E7A" w:rsidRDefault="00EB2BB8" w:rsidP="00893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F5E7A">
        <w:rPr>
          <w:rFonts w:ascii="Arial" w:hAnsi="Arial" w:cs="Arial"/>
          <w:sz w:val="24"/>
          <w:szCs w:val="24"/>
        </w:rPr>
        <w:t xml:space="preserve">- </w:t>
      </w:r>
      <w:r w:rsidR="00705381" w:rsidRPr="00FF5E7A">
        <w:rPr>
          <w:rFonts w:ascii="Arial" w:hAnsi="Arial" w:cs="Arial"/>
          <w:sz w:val="24"/>
          <w:szCs w:val="24"/>
        </w:rPr>
        <w:t>68</w:t>
      </w:r>
      <w:r w:rsidR="008938D5" w:rsidRPr="00FF5E7A">
        <w:rPr>
          <w:rFonts w:ascii="Arial" w:hAnsi="Arial" w:cs="Arial"/>
          <w:sz w:val="24"/>
          <w:szCs w:val="24"/>
        </w:rPr>
        <w:t xml:space="preserve"> представників отримувачів соціальної послуги денного догляду осіб з інвалідністю</w:t>
      </w:r>
      <w:r w:rsidRPr="00FF5E7A">
        <w:rPr>
          <w:rFonts w:ascii="Arial" w:hAnsi="Arial" w:cs="Arial"/>
          <w:sz w:val="24"/>
          <w:szCs w:val="24"/>
        </w:rPr>
        <w:t xml:space="preserve"> (</w:t>
      </w:r>
      <w:r w:rsidR="00705381" w:rsidRPr="00FF5E7A">
        <w:rPr>
          <w:rFonts w:ascii="Arial" w:hAnsi="Arial" w:cs="Arial"/>
          <w:sz w:val="24"/>
          <w:szCs w:val="24"/>
        </w:rPr>
        <w:t>75</w:t>
      </w:r>
      <w:r w:rsidRPr="00FF5E7A">
        <w:rPr>
          <w:rFonts w:ascii="Arial" w:hAnsi="Arial" w:cs="Arial"/>
          <w:sz w:val="24"/>
          <w:szCs w:val="24"/>
        </w:rPr>
        <w:t>%</w:t>
      </w:r>
      <w:r w:rsidR="00705381" w:rsidRPr="00FF5E7A">
        <w:rPr>
          <w:rFonts w:ascii="Arial" w:hAnsi="Arial" w:cs="Arial"/>
          <w:sz w:val="24"/>
          <w:szCs w:val="24"/>
        </w:rPr>
        <w:t>від фактичної чисельності в умовах воєнного стану</w:t>
      </w:r>
      <w:r w:rsidRPr="00FF5E7A">
        <w:rPr>
          <w:rFonts w:ascii="Arial" w:hAnsi="Arial" w:cs="Arial"/>
          <w:sz w:val="24"/>
          <w:szCs w:val="24"/>
        </w:rPr>
        <w:t>)</w:t>
      </w:r>
      <w:r w:rsidR="008938D5" w:rsidRPr="00FF5E7A">
        <w:rPr>
          <w:rFonts w:ascii="Arial" w:hAnsi="Arial" w:cs="Arial"/>
          <w:sz w:val="24"/>
          <w:szCs w:val="24"/>
        </w:rPr>
        <w:t>;</w:t>
      </w:r>
    </w:p>
    <w:p w:rsidR="00A027F9" w:rsidRPr="00FF5E7A" w:rsidRDefault="003540E9" w:rsidP="003540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F5E7A">
        <w:rPr>
          <w:rFonts w:ascii="Arial" w:hAnsi="Arial" w:cs="Arial"/>
          <w:sz w:val="24"/>
          <w:szCs w:val="24"/>
        </w:rPr>
        <w:lastRenderedPageBreak/>
        <w:t xml:space="preserve">- </w:t>
      </w:r>
      <w:r w:rsidR="00A027F9" w:rsidRPr="00FF5E7A">
        <w:rPr>
          <w:rFonts w:ascii="Arial" w:hAnsi="Arial" w:cs="Arial"/>
          <w:sz w:val="24"/>
          <w:szCs w:val="24"/>
        </w:rPr>
        <w:t>7</w:t>
      </w:r>
      <w:r w:rsidR="006E1526" w:rsidRPr="00FF5E7A">
        <w:rPr>
          <w:rFonts w:ascii="Arial" w:hAnsi="Arial" w:cs="Arial"/>
          <w:sz w:val="24"/>
          <w:szCs w:val="24"/>
        </w:rPr>
        <w:t xml:space="preserve"> </w:t>
      </w:r>
      <w:r w:rsidRPr="00FF5E7A">
        <w:rPr>
          <w:rFonts w:ascii="Arial" w:hAnsi="Arial" w:cs="Arial"/>
          <w:sz w:val="24"/>
          <w:szCs w:val="24"/>
        </w:rPr>
        <w:t>представників отримувачів соціальної послуги соціальної реабілітації осіб з інтелектуальними та психічними розладами (</w:t>
      </w:r>
      <w:r w:rsidR="00A027F9" w:rsidRPr="00FF5E7A">
        <w:rPr>
          <w:rFonts w:ascii="Arial" w:hAnsi="Arial" w:cs="Arial"/>
          <w:sz w:val="24"/>
          <w:szCs w:val="24"/>
        </w:rPr>
        <w:t>88</w:t>
      </w:r>
      <w:r w:rsidRPr="00FF5E7A">
        <w:rPr>
          <w:rFonts w:ascii="Arial" w:hAnsi="Arial" w:cs="Arial"/>
          <w:sz w:val="24"/>
          <w:szCs w:val="24"/>
        </w:rPr>
        <w:t>%</w:t>
      </w:r>
      <w:r w:rsidR="00A027F9" w:rsidRPr="00FF5E7A">
        <w:rPr>
          <w:rFonts w:ascii="Arial" w:hAnsi="Arial" w:cs="Arial"/>
          <w:sz w:val="24"/>
          <w:szCs w:val="24"/>
        </w:rPr>
        <w:t>від фактичної чисельності в умовах воєнного стану);</w:t>
      </w:r>
    </w:p>
    <w:p w:rsidR="003540E9" w:rsidRPr="00FF5E7A" w:rsidRDefault="003540E9" w:rsidP="003540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F5E7A">
        <w:rPr>
          <w:rFonts w:ascii="Arial" w:hAnsi="Arial" w:cs="Arial"/>
          <w:sz w:val="24"/>
          <w:szCs w:val="24"/>
        </w:rPr>
        <w:t xml:space="preserve">- </w:t>
      </w:r>
      <w:r w:rsidR="005F3142" w:rsidRPr="00FF5E7A">
        <w:rPr>
          <w:rFonts w:ascii="Arial" w:hAnsi="Arial" w:cs="Arial"/>
          <w:sz w:val="24"/>
          <w:szCs w:val="24"/>
        </w:rPr>
        <w:t>71представник</w:t>
      </w:r>
      <w:r w:rsidRPr="00FF5E7A">
        <w:rPr>
          <w:rFonts w:ascii="Arial" w:hAnsi="Arial" w:cs="Arial"/>
          <w:sz w:val="24"/>
          <w:szCs w:val="24"/>
        </w:rPr>
        <w:t xml:space="preserve"> отримувачів транспортної соціальної послуги </w:t>
      </w:r>
      <w:r w:rsidR="005F3142" w:rsidRPr="00FF5E7A">
        <w:rPr>
          <w:rFonts w:ascii="Arial" w:hAnsi="Arial" w:cs="Arial"/>
          <w:sz w:val="24"/>
          <w:szCs w:val="24"/>
        </w:rPr>
        <w:t>80% від загальної фактичної чисельності в умовах воєнного стану</w:t>
      </w:r>
      <w:r w:rsidRPr="00FF5E7A">
        <w:rPr>
          <w:rFonts w:ascii="Arial" w:hAnsi="Arial" w:cs="Arial"/>
          <w:sz w:val="24"/>
          <w:szCs w:val="24"/>
        </w:rPr>
        <w:t>);</w:t>
      </w:r>
    </w:p>
    <w:p w:rsidR="00F85753" w:rsidRPr="00FF5E7A" w:rsidRDefault="00EB2BB8" w:rsidP="00893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F5E7A">
        <w:rPr>
          <w:rFonts w:ascii="Arial" w:hAnsi="Arial" w:cs="Arial"/>
          <w:sz w:val="24"/>
          <w:szCs w:val="24"/>
        </w:rPr>
        <w:t xml:space="preserve">- </w:t>
      </w:r>
      <w:r w:rsidR="008938D5" w:rsidRPr="00FF5E7A">
        <w:rPr>
          <w:rFonts w:ascii="Arial" w:hAnsi="Arial" w:cs="Arial"/>
          <w:sz w:val="24"/>
          <w:szCs w:val="24"/>
        </w:rPr>
        <w:t>3</w:t>
      </w:r>
      <w:r w:rsidR="00F8369B" w:rsidRPr="00FF5E7A">
        <w:rPr>
          <w:rFonts w:ascii="Arial" w:hAnsi="Arial" w:cs="Arial"/>
          <w:sz w:val="24"/>
          <w:szCs w:val="24"/>
        </w:rPr>
        <w:t>0 сімей</w:t>
      </w:r>
      <w:r w:rsidR="008938D5" w:rsidRPr="00FF5E7A">
        <w:rPr>
          <w:rFonts w:ascii="Arial" w:hAnsi="Arial" w:cs="Arial"/>
          <w:sz w:val="24"/>
          <w:szCs w:val="24"/>
        </w:rPr>
        <w:t xml:space="preserve">, які </w:t>
      </w:r>
      <w:r w:rsidR="00F8369B" w:rsidRPr="00FF5E7A">
        <w:rPr>
          <w:rFonts w:ascii="Arial" w:hAnsi="Arial" w:cs="Arial"/>
          <w:sz w:val="24"/>
          <w:szCs w:val="24"/>
        </w:rPr>
        <w:t>завершили отримання послуги раннього втручання у звітному періоді</w:t>
      </w:r>
      <w:r w:rsidRPr="00FF5E7A">
        <w:rPr>
          <w:rFonts w:ascii="Arial" w:hAnsi="Arial" w:cs="Arial"/>
          <w:sz w:val="24"/>
          <w:szCs w:val="24"/>
        </w:rPr>
        <w:t>;</w:t>
      </w:r>
    </w:p>
    <w:p w:rsidR="00EB2BB8" w:rsidRPr="00FF5E7A" w:rsidRDefault="00EB2BB8" w:rsidP="00893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F5E7A">
        <w:rPr>
          <w:rFonts w:ascii="Arial" w:hAnsi="Arial" w:cs="Arial"/>
          <w:sz w:val="24"/>
          <w:szCs w:val="24"/>
        </w:rPr>
        <w:t xml:space="preserve">- </w:t>
      </w:r>
      <w:r w:rsidR="00F8369B" w:rsidRPr="00FF5E7A">
        <w:rPr>
          <w:rFonts w:ascii="Arial" w:hAnsi="Arial" w:cs="Arial"/>
          <w:sz w:val="24"/>
          <w:szCs w:val="24"/>
        </w:rPr>
        <w:t>114 представників</w:t>
      </w:r>
      <w:r w:rsidR="006E1526" w:rsidRPr="00FF5E7A">
        <w:rPr>
          <w:rFonts w:ascii="Arial" w:hAnsi="Arial" w:cs="Arial"/>
          <w:sz w:val="24"/>
          <w:szCs w:val="24"/>
        </w:rPr>
        <w:t xml:space="preserve"> отримувачів</w:t>
      </w:r>
      <w:r w:rsidR="00F8369B" w:rsidRPr="00FF5E7A">
        <w:rPr>
          <w:rFonts w:ascii="Arial" w:hAnsi="Arial" w:cs="Arial"/>
          <w:sz w:val="24"/>
          <w:szCs w:val="24"/>
        </w:rPr>
        <w:t xml:space="preserve">, які отримали послугу комплексної реабілітації впродовж звітного періоду (100% від </w:t>
      </w:r>
      <w:r w:rsidRPr="00FF5E7A">
        <w:rPr>
          <w:rFonts w:ascii="Arial" w:hAnsi="Arial" w:cs="Arial"/>
          <w:sz w:val="24"/>
          <w:szCs w:val="24"/>
        </w:rPr>
        <w:t>чисельності).</w:t>
      </w:r>
    </w:p>
    <w:p w:rsidR="005A53A8" w:rsidRPr="00FF5E7A" w:rsidRDefault="005A53A8" w:rsidP="00893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F5E7A">
        <w:rPr>
          <w:rFonts w:ascii="Arial" w:hAnsi="Arial" w:cs="Arial"/>
          <w:sz w:val="24"/>
          <w:szCs w:val="24"/>
        </w:rPr>
        <w:t>Результати проведеного опитування:</w:t>
      </w:r>
    </w:p>
    <w:p w:rsidR="003540E9" w:rsidRPr="00FF5E7A" w:rsidRDefault="003540E9" w:rsidP="003540E9">
      <w:pPr>
        <w:spacing w:after="0"/>
        <w:ind w:firstLine="709"/>
        <w:jc w:val="center"/>
        <w:rPr>
          <w:rFonts w:ascii="Arial" w:hAnsi="Arial" w:cs="Arial"/>
          <w:color w:val="333333"/>
          <w:sz w:val="24"/>
          <w:szCs w:val="24"/>
        </w:rPr>
      </w:pPr>
      <w:r w:rsidRPr="00FF5E7A">
        <w:rPr>
          <w:rFonts w:ascii="Arial" w:hAnsi="Arial" w:cs="Arial"/>
          <w:sz w:val="24"/>
          <w:szCs w:val="24"/>
        </w:rPr>
        <w:t xml:space="preserve">Для послуги раннього втручання </w:t>
      </w:r>
      <w:r w:rsidRPr="00FF5E7A">
        <w:rPr>
          <w:rFonts w:ascii="Arial" w:hAnsi="Arial" w:cs="Arial"/>
          <w:color w:val="333333"/>
          <w:sz w:val="24"/>
          <w:szCs w:val="24"/>
        </w:rPr>
        <w:t>КРУЗТ ЛМЦР Джерело</w:t>
      </w:r>
    </w:p>
    <w:p w:rsidR="003540E9" w:rsidRPr="00FF5E7A" w:rsidRDefault="003540E9" w:rsidP="003540E9">
      <w:pPr>
        <w:spacing w:after="0"/>
        <w:ind w:firstLine="709"/>
        <w:jc w:val="center"/>
        <w:rPr>
          <w:rFonts w:ascii="Arial" w:hAnsi="Arial" w:cs="Arial"/>
          <w:color w:val="333333"/>
          <w:sz w:val="24"/>
          <w:szCs w:val="24"/>
        </w:rPr>
      </w:pPr>
    </w:p>
    <w:tbl>
      <w:tblPr>
        <w:tblStyle w:val="a3"/>
        <w:tblW w:w="9678" w:type="dxa"/>
        <w:tblLook w:val="04A0"/>
      </w:tblPr>
      <w:tblGrid>
        <w:gridCol w:w="2161"/>
        <w:gridCol w:w="7517"/>
      </w:tblGrid>
      <w:tr w:rsidR="003540E9" w:rsidRPr="00FF5E7A" w:rsidTr="00BC0182">
        <w:tc>
          <w:tcPr>
            <w:tcW w:w="1980" w:type="dxa"/>
          </w:tcPr>
          <w:p w:rsidR="003540E9" w:rsidRPr="00FF5E7A" w:rsidRDefault="003540E9" w:rsidP="009C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t>Показник якості послуги</w:t>
            </w:r>
          </w:p>
        </w:tc>
        <w:tc>
          <w:tcPr>
            <w:tcW w:w="7698" w:type="dxa"/>
          </w:tcPr>
          <w:p w:rsidR="003540E9" w:rsidRPr="00FF5E7A" w:rsidRDefault="003540E9" w:rsidP="009C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t>Послуга раннього втручання</w:t>
            </w:r>
          </w:p>
        </w:tc>
      </w:tr>
      <w:tr w:rsidR="003540E9" w:rsidRPr="00FF5E7A" w:rsidTr="00BC0182">
        <w:tc>
          <w:tcPr>
            <w:tcW w:w="1980" w:type="dxa"/>
          </w:tcPr>
          <w:p w:rsidR="003540E9" w:rsidRPr="00FF5E7A" w:rsidRDefault="003540E9" w:rsidP="009C3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t>Адресність та сімейно-центрованість</w:t>
            </w:r>
          </w:p>
        </w:tc>
        <w:tc>
          <w:tcPr>
            <w:tcW w:w="7698" w:type="dxa"/>
          </w:tcPr>
          <w:p w:rsidR="003540E9" w:rsidRPr="00FF5E7A" w:rsidRDefault="00395000" w:rsidP="00587C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t xml:space="preserve">Для кожного отримувача послуги (100%) визначені потреби передбаченими інструментами (скринінг розвитку, </w:t>
            </w:r>
            <w:r w:rsidR="006E1526" w:rsidRPr="00FF5E7A">
              <w:rPr>
                <w:rFonts w:ascii="Arial" w:hAnsi="Arial" w:cs="Arial"/>
                <w:sz w:val="24"/>
                <w:szCs w:val="24"/>
              </w:rPr>
              <w:t>р</w:t>
            </w:r>
            <w:r w:rsidRPr="00FF5E7A">
              <w:rPr>
                <w:rFonts w:ascii="Arial" w:hAnsi="Arial" w:cs="Arial"/>
                <w:sz w:val="24"/>
                <w:szCs w:val="24"/>
              </w:rPr>
              <w:t xml:space="preserve">утинно-базоване інтерв’ю, за необхідності стандартизовані тестування). Складені, узгоджені та підписані відповідні Індивідуальні сімейні плани у двох </w:t>
            </w:r>
            <w:r w:rsidR="00587C2C" w:rsidRPr="00FF5E7A">
              <w:rPr>
                <w:rFonts w:ascii="Arial" w:hAnsi="Arial" w:cs="Arial"/>
                <w:sz w:val="24"/>
                <w:szCs w:val="24"/>
              </w:rPr>
              <w:t>примірник</w:t>
            </w:r>
            <w:r w:rsidRPr="00FF5E7A">
              <w:rPr>
                <w:rFonts w:ascii="Arial" w:hAnsi="Arial" w:cs="Arial"/>
                <w:sz w:val="24"/>
                <w:szCs w:val="24"/>
              </w:rPr>
              <w:t>ах (96,7%): так, але доступ до нього є тільки у місці надання послуги (3,3%), інший виданий батькам/опікунам на руки (96,7%), відповідають потребам отримувача послуги та здійснюється його перегляд відповідно до встановлених термінів з урахуванням вимог затвердження Методичних рекомендацій щодо впровадження практики надання послуги раннього втручання для забезпечення розвитку дитини, збереження її здоров'я та життя (1 раз на період 3 – 6 місяців).</w:t>
            </w:r>
          </w:p>
        </w:tc>
      </w:tr>
      <w:tr w:rsidR="003540E9" w:rsidRPr="00FF5E7A" w:rsidTr="00BC0182">
        <w:tc>
          <w:tcPr>
            <w:tcW w:w="1980" w:type="dxa"/>
          </w:tcPr>
          <w:p w:rsidR="003540E9" w:rsidRPr="00FF5E7A" w:rsidRDefault="003540E9" w:rsidP="009C3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t>Результативність</w:t>
            </w:r>
          </w:p>
        </w:tc>
        <w:tc>
          <w:tcPr>
            <w:tcW w:w="7698" w:type="dxa"/>
          </w:tcPr>
          <w:p w:rsidR="003540E9" w:rsidRPr="00FF5E7A" w:rsidRDefault="003540E9" w:rsidP="0039500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t>100 % опитаних відзначали позитивні зміни в розвитку дитини, зокрема зазначено покращення у фізичній сфері для</w:t>
            </w:r>
            <w:r w:rsidR="00395000" w:rsidRPr="00FF5E7A">
              <w:rPr>
                <w:rFonts w:ascii="Arial" w:hAnsi="Arial" w:cs="Arial"/>
                <w:sz w:val="24"/>
                <w:szCs w:val="24"/>
              </w:rPr>
              <w:t xml:space="preserve"> 50</w:t>
            </w:r>
            <w:r w:rsidRPr="00FF5E7A">
              <w:rPr>
                <w:rFonts w:ascii="Arial" w:hAnsi="Arial" w:cs="Arial"/>
                <w:sz w:val="24"/>
                <w:szCs w:val="24"/>
              </w:rPr>
              <w:t xml:space="preserve">% отримувачів; у комунікативній  для </w:t>
            </w:r>
            <w:r w:rsidR="00395000" w:rsidRPr="00FF5E7A">
              <w:rPr>
                <w:rFonts w:ascii="Arial" w:hAnsi="Arial" w:cs="Arial"/>
                <w:sz w:val="24"/>
                <w:szCs w:val="24"/>
              </w:rPr>
              <w:t>80</w:t>
            </w:r>
            <w:r w:rsidRPr="00FF5E7A">
              <w:rPr>
                <w:rFonts w:ascii="Arial" w:hAnsi="Arial" w:cs="Arial"/>
                <w:sz w:val="24"/>
                <w:szCs w:val="24"/>
              </w:rPr>
              <w:t xml:space="preserve">%, психо-емоційній для </w:t>
            </w:r>
            <w:r w:rsidR="00395000" w:rsidRPr="00FF5E7A">
              <w:rPr>
                <w:rFonts w:ascii="Arial" w:hAnsi="Arial" w:cs="Arial"/>
                <w:sz w:val="24"/>
                <w:szCs w:val="24"/>
              </w:rPr>
              <w:t xml:space="preserve"> 70</w:t>
            </w:r>
            <w:r w:rsidRPr="00FF5E7A">
              <w:rPr>
                <w:rFonts w:ascii="Arial" w:hAnsi="Arial" w:cs="Arial"/>
                <w:sz w:val="24"/>
                <w:szCs w:val="24"/>
              </w:rPr>
              <w:t>%; навчальній (пізнавальній) для</w:t>
            </w:r>
            <w:r w:rsidR="00395000" w:rsidRPr="00FF5E7A">
              <w:rPr>
                <w:rFonts w:ascii="Arial" w:hAnsi="Arial" w:cs="Arial"/>
                <w:sz w:val="24"/>
                <w:szCs w:val="24"/>
              </w:rPr>
              <w:t xml:space="preserve"> 83</w:t>
            </w:r>
            <w:r w:rsidRPr="00FF5E7A">
              <w:rPr>
                <w:rFonts w:ascii="Arial" w:hAnsi="Arial" w:cs="Arial"/>
                <w:sz w:val="24"/>
                <w:szCs w:val="24"/>
              </w:rPr>
              <w:t xml:space="preserve">%; соціально-побутовій для </w:t>
            </w:r>
            <w:r w:rsidR="00395000" w:rsidRPr="00FF5E7A">
              <w:rPr>
                <w:rFonts w:ascii="Arial" w:hAnsi="Arial" w:cs="Arial"/>
                <w:sz w:val="24"/>
                <w:szCs w:val="24"/>
              </w:rPr>
              <w:t>83</w:t>
            </w:r>
            <w:r w:rsidRPr="00FF5E7A">
              <w:rPr>
                <w:rFonts w:ascii="Arial" w:hAnsi="Arial" w:cs="Arial"/>
                <w:sz w:val="24"/>
                <w:szCs w:val="24"/>
              </w:rPr>
              <w:t>%.</w:t>
            </w:r>
            <w:r w:rsidR="00587C2C" w:rsidRPr="00FF5E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5000" w:rsidRPr="00FF5E7A">
              <w:rPr>
                <w:rFonts w:ascii="Arial" w:hAnsi="Arial" w:cs="Arial"/>
                <w:sz w:val="24"/>
                <w:szCs w:val="24"/>
              </w:rPr>
              <w:t>Узагальнена задоволеність від отримання послуги «Раннє втручання» користувачами оцінено – 100 % (повністю задоволені – 66,7 %; швидше задоволені – 33,3%; швидше незадоволені – 0%; повністю незадоволені – 0%).</w:t>
            </w:r>
          </w:p>
        </w:tc>
      </w:tr>
      <w:tr w:rsidR="003540E9" w:rsidRPr="00FF5E7A" w:rsidTr="00BC0182">
        <w:tc>
          <w:tcPr>
            <w:tcW w:w="1980" w:type="dxa"/>
          </w:tcPr>
          <w:p w:rsidR="003540E9" w:rsidRPr="00FF5E7A" w:rsidRDefault="003540E9" w:rsidP="009C3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t>Своєчасність</w:t>
            </w:r>
          </w:p>
        </w:tc>
        <w:tc>
          <w:tcPr>
            <w:tcW w:w="7698" w:type="dxa"/>
          </w:tcPr>
          <w:p w:rsidR="003540E9" w:rsidRPr="00FF5E7A" w:rsidRDefault="003540E9" w:rsidP="00BC0182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t>Рішення про надання послуги «Раннє втручання» визначення потреб та складання індивідуального плану, приймаються і укладаються вчасно з додержанням терміні</w:t>
            </w:r>
            <w:r w:rsidR="00BC0182" w:rsidRPr="00FF5E7A">
              <w:rPr>
                <w:rFonts w:ascii="Arial" w:hAnsi="Arial" w:cs="Arial"/>
                <w:sz w:val="24"/>
                <w:szCs w:val="24"/>
              </w:rPr>
              <w:t xml:space="preserve">в, а строки та терміни надання </w:t>
            </w:r>
            <w:r w:rsidRPr="00FF5E7A">
              <w:rPr>
                <w:rFonts w:ascii="Arial" w:hAnsi="Arial" w:cs="Arial"/>
                <w:sz w:val="24"/>
                <w:szCs w:val="24"/>
              </w:rPr>
              <w:t xml:space="preserve"> послуги відповідають зазначеним у Індивідуальному сімейному плані (100%).</w:t>
            </w:r>
          </w:p>
        </w:tc>
      </w:tr>
      <w:tr w:rsidR="003540E9" w:rsidRPr="00FF5E7A" w:rsidTr="00BC0182">
        <w:tc>
          <w:tcPr>
            <w:tcW w:w="1980" w:type="dxa"/>
          </w:tcPr>
          <w:p w:rsidR="003540E9" w:rsidRPr="00FF5E7A" w:rsidRDefault="003540E9" w:rsidP="009C3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t>Доступність та відкритість</w:t>
            </w:r>
          </w:p>
        </w:tc>
        <w:tc>
          <w:tcPr>
            <w:tcW w:w="7698" w:type="dxa"/>
          </w:tcPr>
          <w:p w:rsidR="003540E9" w:rsidRPr="00FF5E7A" w:rsidRDefault="003540E9" w:rsidP="009C396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5E7A">
              <w:rPr>
                <w:rFonts w:ascii="Arial" w:hAnsi="Arial" w:cs="Arial"/>
                <w:bCs/>
                <w:sz w:val="24"/>
                <w:szCs w:val="24"/>
              </w:rPr>
              <w:t>Приміщення відповідають ДБН  Інклюзивності будівель та споруд, діючим санітарним та протипожежним вимогам.</w:t>
            </w:r>
          </w:p>
          <w:p w:rsidR="003540E9" w:rsidRPr="00FF5E7A" w:rsidRDefault="003540E9" w:rsidP="009C396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5E7A">
              <w:rPr>
                <w:rFonts w:ascii="Arial" w:hAnsi="Arial" w:cs="Arial"/>
                <w:bCs/>
                <w:sz w:val="24"/>
                <w:szCs w:val="24"/>
              </w:rPr>
              <w:t>Центр розміщує публічну інформацію про свою діяльність на сайті та на сторінках у соціальних мережах.</w:t>
            </w:r>
          </w:p>
          <w:p w:rsidR="003540E9" w:rsidRPr="00FF5E7A" w:rsidRDefault="003540E9" w:rsidP="009C396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5E7A">
              <w:rPr>
                <w:rFonts w:ascii="Arial" w:hAnsi="Arial" w:cs="Arial"/>
                <w:bCs/>
                <w:sz w:val="24"/>
                <w:szCs w:val="24"/>
              </w:rPr>
              <w:t>Інформаційні матеріалами відповідної тематичної спрямованості розміщені на дошках оголошень у Центрі та районних відділах соціального захисту</w:t>
            </w:r>
          </w:p>
          <w:p w:rsidR="003540E9" w:rsidRPr="00FF5E7A" w:rsidRDefault="003540E9" w:rsidP="009C396C">
            <w:pPr>
              <w:spacing w:line="259" w:lineRule="auto"/>
              <w:ind w:firstLine="708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5E7A">
              <w:rPr>
                <w:rFonts w:ascii="Arial" w:hAnsi="Arial" w:cs="Arial"/>
                <w:bCs/>
                <w:sz w:val="24"/>
                <w:szCs w:val="24"/>
              </w:rPr>
              <w:t xml:space="preserve">Респондентами зазначено: </w:t>
            </w:r>
          </w:p>
          <w:p w:rsidR="00BC0182" w:rsidRPr="00FF5E7A" w:rsidRDefault="00BC0182" w:rsidP="00BC0182">
            <w:pPr>
              <w:pStyle w:val="a8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Cs w:val="24"/>
              </w:rPr>
            </w:pPr>
            <w:r w:rsidRPr="00FF5E7A">
              <w:rPr>
                <w:rFonts w:ascii="Arial" w:hAnsi="Arial" w:cs="Arial"/>
                <w:bCs/>
                <w:szCs w:val="24"/>
              </w:rPr>
              <w:t xml:space="preserve">доступність відділення «Раннє втручання» центру </w:t>
            </w:r>
            <w:r w:rsidRPr="00FF5E7A">
              <w:rPr>
                <w:rFonts w:ascii="Arial" w:hAnsi="Arial" w:cs="Arial"/>
                <w:bCs/>
                <w:szCs w:val="24"/>
              </w:rPr>
              <w:lastRenderedPageBreak/>
              <w:t>«Джерело» для відвідування – 100 % (доступне – 86,2 %; скоріше доступне – 13,8 %);</w:t>
            </w:r>
          </w:p>
          <w:p w:rsidR="00BC0182" w:rsidRPr="00FF5E7A" w:rsidRDefault="00BC0182" w:rsidP="00BC0182">
            <w:pPr>
              <w:pStyle w:val="a8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Cs w:val="24"/>
              </w:rPr>
            </w:pPr>
            <w:r w:rsidRPr="00FF5E7A">
              <w:rPr>
                <w:rFonts w:ascii="Arial" w:hAnsi="Arial" w:cs="Arial"/>
                <w:bCs/>
                <w:szCs w:val="24"/>
              </w:rPr>
              <w:t>якість реабілітаційного обладнання, інвентаря та матеріалів, які використовувалися під час надання соціальної послуги – 100 % (дуже якісне – 75,9 %, скоріше якісне – 24,1 %);</w:t>
            </w:r>
          </w:p>
          <w:p w:rsidR="00BC0182" w:rsidRPr="00FF5E7A" w:rsidRDefault="00BC0182" w:rsidP="00BC0182">
            <w:pPr>
              <w:pStyle w:val="a8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Cs w:val="24"/>
              </w:rPr>
            </w:pPr>
            <w:r w:rsidRPr="00FF5E7A">
              <w:rPr>
                <w:rFonts w:ascii="Arial" w:hAnsi="Arial" w:cs="Arial"/>
                <w:bCs/>
                <w:szCs w:val="24"/>
              </w:rPr>
              <w:t xml:space="preserve">зручність графіку (день та час) отримання соціальної послуги – 100 % (дуже зручно – 86,7 %; скоріше зручно – 13,3 %). </w:t>
            </w:r>
          </w:p>
          <w:p w:rsidR="003540E9" w:rsidRPr="00FF5E7A" w:rsidRDefault="00BC0182" w:rsidP="00BC0182">
            <w:pPr>
              <w:pStyle w:val="a8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Cs w:val="24"/>
              </w:rPr>
            </w:pPr>
            <w:r w:rsidRPr="00FF5E7A">
              <w:rPr>
                <w:rFonts w:ascii="Arial" w:hAnsi="Arial" w:cs="Arial"/>
                <w:bCs/>
                <w:szCs w:val="24"/>
              </w:rPr>
              <w:t>легкість отримання інформації про порядок та умови надання послуги Раннє втручання – 93,1 % (дуже легко – 62,1 %, скоріше легко 31 %, скоріше складно – 6, 9 %).</w:t>
            </w:r>
          </w:p>
          <w:p w:rsidR="00BC0182" w:rsidRPr="00FF5E7A" w:rsidRDefault="00BC0182" w:rsidP="00BC0182">
            <w:pPr>
              <w:pStyle w:val="a8"/>
              <w:ind w:left="8"/>
              <w:jc w:val="both"/>
              <w:rPr>
                <w:rFonts w:ascii="Arial" w:eastAsiaTheme="minorHAnsi" w:hAnsi="Arial" w:cs="Arial"/>
                <w:bCs/>
                <w:kern w:val="0"/>
                <w:szCs w:val="24"/>
                <w:lang w:eastAsia="en-US" w:bidi="ar-SA"/>
              </w:rPr>
            </w:pPr>
            <w:r w:rsidRPr="00FF5E7A">
              <w:rPr>
                <w:rFonts w:ascii="Arial" w:eastAsiaTheme="minorHAnsi" w:hAnsi="Arial" w:cs="Arial"/>
                <w:bCs/>
                <w:kern w:val="0"/>
                <w:szCs w:val="24"/>
                <w:lang w:eastAsia="en-US" w:bidi="ar-SA"/>
              </w:rPr>
              <w:t>Кожній сім’ї, яка зараховується на послугу раннього втручання видається інформаційно папка. Інформація про діяльність відділення «Раннє втручання» КРУЗТ ЛМЦР «Джерело» розповсюджується додатково через сторінку у соціальній мережі FACEBOOK (https://www.facebook.com/EarlyInterventionLviv)  та телеграм канал (</w:t>
            </w:r>
            <w:hyperlink r:id="rId9" w:history="1">
              <w:r w:rsidRPr="00FF5E7A">
                <w:rPr>
                  <w:rStyle w:val="a9"/>
                  <w:rFonts w:ascii="Arial" w:eastAsiaTheme="minorHAnsi" w:hAnsi="Arial" w:cs="Arial"/>
                  <w:bCs/>
                  <w:color w:val="auto"/>
                  <w:kern w:val="0"/>
                  <w:szCs w:val="24"/>
                  <w:lang w:eastAsia="en-US" w:bidi="ar-SA"/>
                </w:rPr>
                <w:t>https://t.me/DzhereloEI</w:t>
              </w:r>
            </w:hyperlink>
            <w:r w:rsidRPr="00FF5E7A">
              <w:rPr>
                <w:rFonts w:ascii="Arial" w:eastAsiaTheme="minorHAnsi" w:hAnsi="Arial" w:cs="Arial"/>
                <w:bCs/>
                <w:kern w:val="0"/>
                <w:szCs w:val="24"/>
                <w:lang w:eastAsia="en-US" w:bidi="ar-SA"/>
              </w:rPr>
              <w:t>).</w:t>
            </w:r>
          </w:p>
        </w:tc>
      </w:tr>
      <w:tr w:rsidR="003540E9" w:rsidRPr="00FF5E7A" w:rsidTr="00BC0182">
        <w:tc>
          <w:tcPr>
            <w:tcW w:w="1980" w:type="dxa"/>
          </w:tcPr>
          <w:p w:rsidR="003540E9" w:rsidRPr="00FF5E7A" w:rsidRDefault="003540E9" w:rsidP="009C3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Повага до гідності отримувача послуги </w:t>
            </w:r>
          </w:p>
        </w:tc>
        <w:tc>
          <w:tcPr>
            <w:tcW w:w="7698" w:type="dxa"/>
          </w:tcPr>
          <w:p w:rsidR="003540E9" w:rsidRPr="00FF5E7A" w:rsidRDefault="003540E9" w:rsidP="009C396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5E7A">
              <w:rPr>
                <w:rFonts w:ascii="Arial" w:hAnsi="Arial" w:cs="Arial"/>
                <w:bCs/>
                <w:sz w:val="24"/>
                <w:szCs w:val="24"/>
              </w:rPr>
              <w:t>Працівники Установи ввічливо та коректно ставляться до отримувачів послуг під час здійснення своїх посадових обов’язків, зберігають в таємниці конфіденційну інформацію, отриману в процесі виконання своїх обов’язків. За результатами внутрішнього моніторингу порушень щодо невиконання своїх посадових обов’язків працівниками не виявлено.</w:t>
            </w:r>
          </w:p>
          <w:p w:rsidR="003540E9" w:rsidRPr="00FF5E7A" w:rsidRDefault="003540E9" w:rsidP="009C3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bCs/>
                <w:sz w:val="24"/>
                <w:szCs w:val="24"/>
              </w:rPr>
              <w:t>100% представників отримувачів послуги раннього втручання зазначили, що працівники ввічливі та доброзичливі.</w:t>
            </w:r>
          </w:p>
        </w:tc>
      </w:tr>
      <w:tr w:rsidR="003540E9" w:rsidRPr="00FF5E7A" w:rsidTr="00BC0182">
        <w:tc>
          <w:tcPr>
            <w:tcW w:w="1980" w:type="dxa"/>
          </w:tcPr>
          <w:p w:rsidR="003540E9" w:rsidRPr="00FF5E7A" w:rsidRDefault="003540E9" w:rsidP="009C396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5E7A">
              <w:rPr>
                <w:rFonts w:ascii="Arial" w:hAnsi="Arial" w:cs="Arial"/>
                <w:bCs/>
                <w:sz w:val="24"/>
                <w:szCs w:val="24"/>
              </w:rPr>
              <w:t xml:space="preserve">Професійність та транс-дисциплінарність </w:t>
            </w:r>
          </w:p>
        </w:tc>
        <w:tc>
          <w:tcPr>
            <w:tcW w:w="7698" w:type="dxa"/>
          </w:tcPr>
          <w:p w:rsidR="003540E9" w:rsidRPr="00FF5E7A" w:rsidRDefault="003540E9" w:rsidP="009C396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5E7A">
              <w:rPr>
                <w:rFonts w:ascii="Arial" w:hAnsi="Arial" w:cs="Arial"/>
                <w:bCs/>
                <w:sz w:val="24"/>
                <w:szCs w:val="24"/>
              </w:rPr>
              <w:t>Штатний розпис сформовано відповідно до законодавства. У наявності затверджені посадові інструкції на всі посади працівників Установи. Посадові інструкції затверджені згідно Довідників кваліфікаційних характеристик професій. В особових справах працівників містяться документи про освіту державного зразка. Розроблені графіки проведення навчання та підвищення кваліфікації, атестації.</w:t>
            </w:r>
          </w:p>
          <w:p w:rsidR="003540E9" w:rsidRPr="00FF5E7A" w:rsidRDefault="003540E9" w:rsidP="009C396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5E7A">
              <w:rPr>
                <w:rFonts w:ascii="Arial" w:hAnsi="Arial" w:cs="Arial"/>
                <w:bCs/>
                <w:sz w:val="24"/>
                <w:szCs w:val="24"/>
              </w:rPr>
              <w:t>Працює транс дисциплінарна команда фахівців, в яку входять: лікарі (дитячий психіатр та невролог) практичний психолог, вчитель-логопед, фахівець з фізичної реабілітації, ерготерапевт, фахівець з соціальної роботи та діловод.</w:t>
            </w:r>
          </w:p>
          <w:p w:rsidR="003540E9" w:rsidRPr="00FF5E7A" w:rsidRDefault="003540E9" w:rsidP="009C396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5E7A">
              <w:rPr>
                <w:rFonts w:ascii="Arial" w:hAnsi="Arial" w:cs="Arial"/>
                <w:bCs/>
                <w:sz w:val="24"/>
                <w:szCs w:val="24"/>
              </w:rPr>
              <w:t>Респондентами рівень професіоналізму фахівців під час надання послуги визначено як дуже професійний</w:t>
            </w:r>
            <w:r w:rsidR="00BC0182" w:rsidRPr="00FF5E7A">
              <w:rPr>
                <w:rFonts w:ascii="Arial" w:hAnsi="Arial" w:cs="Arial"/>
                <w:bCs/>
                <w:sz w:val="24"/>
                <w:szCs w:val="24"/>
              </w:rPr>
              <w:t xml:space="preserve"> – 85,7</w:t>
            </w:r>
            <w:r w:rsidRPr="00FF5E7A">
              <w:rPr>
                <w:rFonts w:ascii="Arial" w:hAnsi="Arial" w:cs="Arial"/>
                <w:bCs/>
                <w:sz w:val="24"/>
                <w:szCs w:val="24"/>
              </w:rPr>
              <w:t>%; скоріше професійний</w:t>
            </w:r>
            <w:r w:rsidR="00BC0182" w:rsidRPr="00FF5E7A">
              <w:rPr>
                <w:rFonts w:ascii="Arial" w:hAnsi="Arial" w:cs="Arial"/>
                <w:bCs/>
                <w:sz w:val="24"/>
                <w:szCs w:val="24"/>
              </w:rPr>
              <w:t xml:space="preserve"> – 14,3</w:t>
            </w:r>
            <w:r w:rsidRPr="00FF5E7A">
              <w:rPr>
                <w:rFonts w:ascii="Arial" w:hAnsi="Arial" w:cs="Arial"/>
                <w:bCs/>
                <w:sz w:val="24"/>
                <w:szCs w:val="24"/>
              </w:rPr>
              <w:t>%; скоріше непрофесійний – 0 %; взагалі непрофесійний – 0%.</w:t>
            </w:r>
          </w:p>
        </w:tc>
      </w:tr>
    </w:tbl>
    <w:p w:rsidR="003540E9" w:rsidRPr="00FF5E7A" w:rsidRDefault="003540E9" w:rsidP="00EF519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  <w:sectPr w:rsidR="003540E9" w:rsidRPr="00FF5E7A" w:rsidSect="00D44D22">
          <w:pgSz w:w="12240" w:h="15840"/>
          <w:pgMar w:top="709" w:right="850" w:bottom="1134" w:left="1701" w:header="708" w:footer="708" w:gutter="0"/>
          <w:cols w:space="708"/>
          <w:docGrid w:linePitch="360"/>
        </w:sectPr>
      </w:pPr>
    </w:p>
    <w:p w:rsidR="00EB2BB8" w:rsidRPr="00FF5E7A" w:rsidRDefault="00EF5193" w:rsidP="00EF5193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F5E7A">
        <w:rPr>
          <w:rFonts w:ascii="Arial" w:hAnsi="Arial" w:cs="Arial"/>
          <w:b/>
          <w:sz w:val="24"/>
          <w:szCs w:val="24"/>
        </w:rPr>
        <w:lastRenderedPageBreak/>
        <w:t xml:space="preserve">Для соціальних послуг </w:t>
      </w:r>
      <w:r w:rsidR="003540E9" w:rsidRPr="00FF5E7A">
        <w:rPr>
          <w:rFonts w:ascii="Arial" w:hAnsi="Arial" w:cs="Arial"/>
          <w:b/>
          <w:sz w:val="24"/>
          <w:szCs w:val="24"/>
        </w:rPr>
        <w:t>та</w:t>
      </w:r>
      <w:r w:rsidRPr="00FF5E7A">
        <w:rPr>
          <w:rFonts w:ascii="Arial" w:hAnsi="Arial" w:cs="Arial"/>
          <w:b/>
          <w:sz w:val="24"/>
          <w:szCs w:val="24"/>
        </w:rPr>
        <w:t xml:space="preserve"> послуги комплексної реабілітації </w:t>
      </w:r>
      <w:r w:rsidRPr="00FF5E7A">
        <w:rPr>
          <w:rFonts w:ascii="Arial" w:hAnsi="Arial" w:cs="Arial"/>
          <w:b/>
          <w:color w:val="333333"/>
          <w:sz w:val="24"/>
          <w:szCs w:val="24"/>
        </w:rPr>
        <w:t xml:space="preserve">КРУЗТ ЛМЦР </w:t>
      </w:r>
      <w:r w:rsidR="00CD3CCC">
        <w:rPr>
          <w:rFonts w:ascii="Arial" w:hAnsi="Arial" w:cs="Arial"/>
          <w:b/>
          <w:color w:val="333333"/>
          <w:sz w:val="24"/>
          <w:szCs w:val="24"/>
        </w:rPr>
        <w:t>«</w:t>
      </w:r>
      <w:r w:rsidRPr="00FF5E7A">
        <w:rPr>
          <w:rFonts w:ascii="Arial" w:hAnsi="Arial" w:cs="Arial"/>
          <w:b/>
          <w:color w:val="333333"/>
          <w:sz w:val="24"/>
          <w:szCs w:val="24"/>
        </w:rPr>
        <w:t>Джерело</w:t>
      </w:r>
      <w:r w:rsidR="00CD3CCC">
        <w:rPr>
          <w:rFonts w:ascii="Arial" w:hAnsi="Arial" w:cs="Arial"/>
          <w:b/>
          <w:color w:val="333333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238"/>
        <w:gridCol w:w="1812"/>
        <w:gridCol w:w="1813"/>
        <w:gridCol w:w="2477"/>
        <w:gridCol w:w="1565"/>
        <w:gridCol w:w="124"/>
        <w:gridCol w:w="3759"/>
      </w:tblGrid>
      <w:tr w:rsidR="003540E9" w:rsidRPr="00FF5E7A" w:rsidTr="00DB4E02">
        <w:tc>
          <w:tcPr>
            <w:tcW w:w="2295" w:type="dxa"/>
          </w:tcPr>
          <w:p w:rsidR="003540E9" w:rsidRPr="00FF5E7A" w:rsidRDefault="003540E9" w:rsidP="00EB2B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5E7A">
              <w:rPr>
                <w:rFonts w:ascii="Arial" w:hAnsi="Arial" w:cs="Arial"/>
                <w:b/>
                <w:sz w:val="24"/>
                <w:szCs w:val="24"/>
              </w:rPr>
              <w:t>Показник якості послуги</w:t>
            </w:r>
          </w:p>
        </w:tc>
        <w:tc>
          <w:tcPr>
            <w:tcW w:w="1860" w:type="dxa"/>
          </w:tcPr>
          <w:p w:rsidR="003540E9" w:rsidRPr="00FF5E7A" w:rsidRDefault="003540E9" w:rsidP="00EB2B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5E7A">
              <w:rPr>
                <w:rFonts w:ascii="Arial" w:hAnsi="Arial" w:cs="Arial"/>
                <w:b/>
                <w:sz w:val="24"/>
                <w:szCs w:val="24"/>
              </w:rPr>
              <w:t>Послуга денного догляду для дітей з інвалідністю</w:t>
            </w:r>
          </w:p>
        </w:tc>
        <w:tc>
          <w:tcPr>
            <w:tcW w:w="1862" w:type="dxa"/>
          </w:tcPr>
          <w:p w:rsidR="003540E9" w:rsidRPr="00FF5E7A" w:rsidRDefault="003540E9" w:rsidP="00EB2B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5E7A">
              <w:rPr>
                <w:rFonts w:ascii="Arial" w:hAnsi="Arial" w:cs="Arial"/>
                <w:b/>
                <w:sz w:val="24"/>
                <w:szCs w:val="24"/>
              </w:rPr>
              <w:t>Послуга денного догляду для осіб з інвалідністю</w:t>
            </w:r>
          </w:p>
        </w:tc>
        <w:tc>
          <w:tcPr>
            <w:tcW w:w="2544" w:type="dxa"/>
          </w:tcPr>
          <w:p w:rsidR="003540E9" w:rsidRPr="00FF5E7A" w:rsidRDefault="003540E9" w:rsidP="00EB2B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5E7A">
              <w:rPr>
                <w:rFonts w:ascii="Arial" w:hAnsi="Arial" w:cs="Arial"/>
                <w:b/>
                <w:sz w:val="24"/>
                <w:szCs w:val="24"/>
              </w:rPr>
              <w:t>Соціальна реабілітація осіб з інтелектуальними та психічними розладами</w:t>
            </w:r>
          </w:p>
        </w:tc>
        <w:tc>
          <w:tcPr>
            <w:tcW w:w="236" w:type="dxa"/>
            <w:gridSpan w:val="2"/>
          </w:tcPr>
          <w:p w:rsidR="003540E9" w:rsidRPr="00FF5E7A" w:rsidRDefault="003540E9" w:rsidP="00EB2B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5E7A">
              <w:rPr>
                <w:rFonts w:ascii="Arial" w:hAnsi="Arial" w:cs="Arial"/>
                <w:b/>
                <w:sz w:val="24"/>
                <w:szCs w:val="24"/>
              </w:rPr>
              <w:t>Транспортні послуги</w:t>
            </w:r>
          </w:p>
        </w:tc>
        <w:tc>
          <w:tcPr>
            <w:tcW w:w="4765" w:type="dxa"/>
          </w:tcPr>
          <w:p w:rsidR="003540E9" w:rsidRPr="00FF5E7A" w:rsidRDefault="003540E9" w:rsidP="00EB2B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5E7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Комплексна реабілітація </w:t>
            </w:r>
            <w:r w:rsidRPr="00FF5E7A">
              <w:rPr>
                <w:rFonts w:ascii="Arial" w:hAnsi="Arial" w:cs="Arial"/>
                <w:b/>
                <w:sz w:val="24"/>
                <w:szCs w:val="24"/>
              </w:rPr>
              <w:t xml:space="preserve">для дітей з інвалідністю </w:t>
            </w:r>
            <w:r w:rsidRPr="00FF5E7A">
              <w:rPr>
                <w:rFonts w:ascii="Arial" w:hAnsi="Arial" w:cs="Arial"/>
                <w:b/>
                <w:bCs/>
                <w:sz w:val="24"/>
                <w:szCs w:val="24"/>
              </w:rPr>
              <w:t>від 4-х до 18 років</w:t>
            </w:r>
          </w:p>
        </w:tc>
      </w:tr>
      <w:tr w:rsidR="005C2F2E" w:rsidRPr="00FF5E7A" w:rsidTr="00DB4E02">
        <w:tc>
          <w:tcPr>
            <w:tcW w:w="2295" w:type="dxa"/>
          </w:tcPr>
          <w:p w:rsidR="005C2F2E" w:rsidRPr="00FF5E7A" w:rsidRDefault="005C2F2E" w:rsidP="00EB2B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t>Адресність та індивідуальний підхід</w:t>
            </w:r>
          </w:p>
        </w:tc>
        <w:tc>
          <w:tcPr>
            <w:tcW w:w="6489" w:type="dxa"/>
            <w:gridSpan w:val="4"/>
          </w:tcPr>
          <w:p w:rsidR="005C2F2E" w:rsidRPr="00FF5E7A" w:rsidRDefault="005C2F2E" w:rsidP="00DB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t>Усі особові справи отримувачів соціальних послуг денного догляду дітей з інвалідністю та осіб з інвалідністю</w:t>
            </w:r>
            <w:r w:rsidR="00DB4E02" w:rsidRPr="00FF5E7A">
              <w:rPr>
                <w:rFonts w:ascii="Arial" w:hAnsi="Arial" w:cs="Arial"/>
                <w:sz w:val="24"/>
                <w:szCs w:val="24"/>
              </w:rPr>
              <w:t>, соціальної реабілітації осіб з інтелектуальними та психічними розладами, транспортних послуг</w:t>
            </w:r>
            <w:r w:rsidRPr="00FF5E7A">
              <w:rPr>
                <w:rFonts w:ascii="Arial" w:hAnsi="Arial" w:cs="Arial"/>
                <w:sz w:val="24"/>
                <w:szCs w:val="24"/>
              </w:rPr>
              <w:t xml:space="preserve"> містять карти визначення (оцінювання) індивідуальних потреб у денному догляді. Індивідуальні плани денного догляду складалися й узгоджувалися з представником отримувача соціальної послуги індивідуально. Перегляд індивідуальних планів </w:t>
            </w:r>
            <w:r w:rsidR="00DB4E02" w:rsidRPr="00FF5E7A">
              <w:rPr>
                <w:rFonts w:ascii="Arial" w:hAnsi="Arial" w:cs="Arial"/>
                <w:sz w:val="24"/>
                <w:szCs w:val="24"/>
              </w:rPr>
              <w:t>соціальних послуг</w:t>
            </w:r>
            <w:r w:rsidRPr="00FF5E7A">
              <w:rPr>
                <w:rFonts w:ascii="Arial" w:hAnsi="Arial" w:cs="Arial"/>
                <w:sz w:val="24"/>
                <w:szCs w:val="24"/>
              </w:rPr>
              <w:t xml:space="preserve"> здійснюється обов’язково 1 раз на пів року чи у разі виникнення потреби.</w:t>
            </w:r>
          </w:p>
        </w:tc>
        <w:tc>
          <w:tcPr>
            <w:tcW w:w="4778" w:type="dxa"/>
            <w:gridSpan w:val="2"/>
          </w:tcPr>
          <w:p w:rsidR="005C2F2E" w:rsidRPr="00FF5E7A" w:rsidRDefault="005C2F2E" w:rsidP="005C2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t>Для кожного отримувача послуги визначено індивідуальні потреби за результатами бесіди з батьками та збору інформації. Особові справи отримувачів містять індивідуальні плани надання послуги комплексної реабілітації, які є узгодженими з законними представниками.</w:t>
            </w:r>
          </w:p>
        </w:tc>
      </w:tr>
      <w:tr w:rsidR="005C2F2E" w:rsidRPr="00FF5E7A" w:rsidTr="00DB4E02">
        <w:tc>
          <w:tcPr>
            <w:tcW w:w="2295" w:type="dxa"/>
          </w:tcPr>
          <w:p w:rsidR="005C2F2E" w:rsidRPr="00FF5E7A" w:rsidRDefault="005C2F2E" w:rsidP="00EB2B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t>Результативність</w:t>
            </w:r>
          </w:p>
        </w:tc>
        <w:tc>
          <w:tcPr>
            <w:tcW w:w="6489" w:type="dxa"/>
            <w:gridSpan w:val="4"/>
          </w:tcPr>
          <w:p w:rsidR="005C2F2E" w:rsidRPr="00FF5E7A" w:rsidRDefault="005F3142" w:rsidP="00EB2B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t>80</w:t>
            </w:r>
            <w:r w:rsidR="005C2F2E" w:rsidRPr="00FF5E7A">
              <w:rPr>
                <w:rFonts w:ascii="Arial" w:hAnsi="Arial" w:cs="Arial"/>
                <w:sz w:val="24"/>
                <w:szCs w:val="24"/>
              </w:rPr>
              <w:t>% опитаних задоволені наданням соціальної послуги денного догляду дітей з інвалідністю</w:t>
            </w:r>
            <w:r w:rsidRPr="00FF5E7A">
              <w:rPr>
                <w:rFonts w:ascii="Arial" w:hAnsi="Arial" w:cs="Arial"/>
                <w:sz w:val="24"/>
                <w:szCs w:val="24"/>
              </w:rPr>
              <w:t>, 90</w:t>
            </w:r>
            <w:r w:rsidR="00B86B9B" w:rsidRPr="00FF5E7A">
              <w:rPr>
                <w:rFonts w:ascii="Arial" w:hAnsi="Arial" w:cs="Arial"/>
                <w:sz w:val="24"/>
                <w:szCs w:val="24"/>
              </w:rPr>
              <w:t>% послуги денного догляду для осіб з інвалідністю</w:t>
            </w:r>
            <w:r w:rsidR="00A027F9" w:rsidRPr="00FF5E7A">
              <w:rPr>
                <w:rFonts w:ascii="Arial" w:hAnsi="Arial" w:cs="Arial"/>
                <w:sz w:val="24"/>
                <w:szCs w:val="24"/>
              </w:rPr>
              <w:t>, 100</w:t>
            </w:r>
            <w:r w:rsidRPr="00FF5E7A">
              <w:rPr>
                <w:rFonts w:ascii="Arial" w:hAnsi="Arial" w:cs="Arial"/>
                <w:sz w:val="24"/>
                <w:szCs w:val="24"/>
              </w:rPr>
              <w:t>%соціальної реабілітації осіб з інтелектуальними та психічними розладами та 97% транспортних послуг</w:t>
            </w:r>
            <w:r w:rsidR="005C2F2E" w:rsidRPr="00FF5E7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C2F2E" w:rsidRPr="00FF5E7A" w:rsidRDefault="00B86B9B" w:rsidP="005C2F2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t>Представники о</w:t>
            </w:r>
            <w:r w:rsidR="005C2F2E" w:rsidRPr="00FF5E7A">
              <w:rPr>
                <w:rFonts w:ascii="Arial" w:hAnsi="Arial" w:cs="Arial"/>
                <w:sz w:val="24"/>
                <w:szCs w:val="24"/>
              </w:rPr>
              <w:t>тримувачі</w:t>
            </w:r>
            <w:r w:rsidRPr="00FF5E7A">
              <w:rPr>
                <w:rFonts w:ascii="Arial" w:hAnsi="Arial" w:cs="Arial"/>
                <w:sz w:val="24"/>
                <w:szCs w:val="24"/>
              </w:rPr>
              <w:t>в</w:t>
            </w:r>
            <w:r w:rsidR="005C2F2E" w:rsidRPr="00FF5E7A">
              <w:rPr>
                <w:rFonts w:ascii="Arial" w:hAnsi="Arial" w:cs="Arial"/>
                <w:sz w:val="24"/>
                <w:szCs w:val="24"/>
              </w:rPr>
              <w:t xml:space="preserve"> соціальних послуг підтвердили поліпшення якості життя в процесі надання соціальної послуги денного догляду для дітей з інвалідністю – безумовно так – </w:t>
            </w:r>
            <w:r w:rsidR="00915CC0" w:rsidRPr="00FF5E7A">
              <w:rPr>
                <w:rFonts w:ascii="Arial" w:hAnsi="Arial" w:cs="Arial"/>
                <w:sz w:val="24"/>
                <w:szCs w:val="24"/>
              </w:rPr>
              <w:t>65</w:t>
            </w:r>
            <w:r w:rsidRPr="00FF5E7A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="00915CC0" w:rsidRPr="00FF5E7A">
              <w:rPr>
                <w:rFonts w:ascii="Arial" w:hAnsi="Arial" w:cs="Arial"/>
                <w:sz w:val="24"/>
                <w:szCs w:val="24"/>
              </w:rPr>
              <w:t>сіб(85</w:t>
            </w:r>
            <w:r w:rsidRPr="00FF5E7A">
              <w:rPr>
                <w:rFonts w:ascii="Arial" w:hAnsi="Arial" w:cs="Arial"/>
                <w:sz w:val="24"/>
                <w:szCs w:val="24"/>
              </w:rPr>
              <w:t>%)</w:t>
            </w:r>
            <w:r w:rsidR="00915CC0" w:rsidRPr="00FF5E7A">
              <w:rPr>
                <w:rFonts w:ascii="Arial" w:hAnsi="Arial" w:cs="Arial"/>
                <w:sz w:val="24"/>
                <w:szCs w:val="24"/>
              </w:rPr>
              <w:t>; скор</w:t>
            </w:r>
            <w:r w:rsidR="00FF5E7A" w:rsidRPr="00FF5E7A">
              <w:rPr>
                <w:rFonts w:ascii="Arial" w:hAnsi="Arial" w:cs="Arial"/>
                <w:sz w:val="24"/>
                <w:szCs w:val="24"/>
              </w:rPr>
              <w:t>і</w:t>
            </w:r>
            <w:r w:rsidR="00915CC0" w:rsidRPr="00FF5E7A">
              <w:rPr>
                <w:rFonts w:ascii="Arial" w:hAnsi="Arial" w:cs="Arial"/>
                <w:sz w:val="24"/>
                <w:szCs w:val="24"/>
              </w:rPr>
              <w:t>ше так аніж ні – 10 осіб (12</w:t>
            </w:r>
            <w:r w:rsidRPr="00FF5E7A">
              <w:rPr>
                <w:rFonts w:ascii="Arial" w:hAnsi="Arial" w:cs="Arial"/>
                <w:sz w:val="24"/>
                <w:szCs w:val="24"/>
              </w:rPr>
              <w:t>%)</w:t>
            </w:r>
            <w:r w:rsidR="005C2F2E" w:rsidRPr="00FF5E7A">
              <w:rPr>
                <w:rFonts w:ascii="Arial" w:hAnsi="Arial" w:cs="Arial"/>
                <w:sz w:val="24"/>
                <w:szCs w:val="24"/>
              </w:rPr>
              <w:t>; скор</w:t>
            </w:r>
            <w:r w:rsidR="00FF5E7A" w:rsidRPr="00FF5E7A">
              <w:rPr>
                <w:rFonts w:ascii="Arial" w:hAnsi="Arial" w:cs="Arial"/>
                <w:sz w:val="24"/>
                <w:szCs w:val="24"/>
              </w:rPr>
              <w:t>і</w:t>
            </w:r>
            <w:r w:rsidR="005C2F2E" w:rsidRPr="00FF5E7A">
              <w:rPr>
                <w:rFonts w:ascii="Arial" w:hAnsi="Arial" w:cs="Arial"/>
                <w:sz w:val="24"/>
                <w:szCs w:val="24"/>
              </w:rPr>
              <w:t xml:space="preserve">ше ні аніж так – </w:t>
            </w:r>
            <w:r w:rsidR="00915CC0" w:rsidRPr="00FF5E7A">
              <w:rPr>
                <w:rFonts w:ascii="Arial" w:hAnsi="Arial" w:cs="Arial"/>
                <w:sz w:val="24"/>
                <w:szCs w:val="24"/>
              </w:rPr>
              <w:t>1 особа (1</w:t>
            </w:r>
            <w:r w:rsidRPr="00FF5E7A">
              <w:rPr>
                <w:rFonts w:ascii="Arial" w:hAnsi="Arial" w:cs="Arial"/>
                <w:sz w:val="24"/>
                <w:szCs w:val="24"/>
              </w:rPr>
              <w:t>%)</w:t>
            </w:r>
            <w:r w:rsidR="005C2F2E" w:rsidRPr="00FF5E7A">
              <w:rPr>
                <w:rFonts w:ascii="Arial" w:hAnsi="Arial" w:cs="Arial"/>
                <w:sz w:val="24"/>
                <w:szCs w:val="24"/>
              </w:rPr>
              <w:t xml:space="preserve">; важко відповісти – </w:t>
            </w:r>
            <w:r w:rsidR="00915CC0" w:rsidRPr="00FF5E7A">
              <w:rPr>
                <w:rFonts w:ascii="Arial" w:hAnsi="Arial" w:cs="Arial"/>
                <w:sz w:val="24"/>
                <w:szCs w:val="24"/>
              </w:rPr>
              <w:t>4 особи (2</w:t>
            </w:r>
            <w:r w:rsidRPr="00FF5E7A">
              <w:rPr>
                <w:rFonts w:ascii="Arial" w:hAnsi="Arial" w:cs="Arial"/>
                <w:sz w:val="24"/>
                <w:szCs w:val="24"/>
              </w:rPr>
              <w:t>%)</w:t>
            </w:r>
            <w:r w:rsidR="005C2F2E" w:rsidRPr="00FF5E7A">
              <w:rPr>
                <w:rFonts w:ascii="Arial" w:hAnsi="Arial" w:cs="Arial"/>
                <w:sz w:val="24"/>
                <w:szCs w:val="24"/>
              </w:rPr>
              <w:t>; та для осіб з і</w:t>
            </w:r>
            <w:r w:rsidR="00915CC0" w:rsidRPr="00FF5E7A">
              <w:rPr>
                <w:rFonts w:ascii="Arial" w:hAnsi="Arial" w:cs="Arial"/>
                <w:sz w:val="24"/>
                <w:szCs w:val="24"/>
              </w:rPr>
              <w:t>нвалідністю - безумовно так – 59(87</w:t>
            </w:r>
            <w:r w:rsidRPr="00FF5E7A">
              <w:rPr>
                <w:rFonts w:ascii="Arial" w:hAnsi="Arial" w:cs="Arial"/>
                <w:sz w:val="24"/>
                <w:szCs w:val="24"/>
              </w:rPr>
              <w:t>%)</w:t>
            </w:r>
            <w:r w:rsidR="005C2F2E" w:rsidRPr="00FF5E7A">
              <w:rPr>
                <w:rFonts w:ascii="Arial" w:hAnsi="Arial" w:cs="Arial"/>
                <w:sz w:val="24"/>
                <w:szCs w:val="24"/>
              </w:rPr>
              <w:t>; скор</w:t>
            </w:r>
            <w:r w:rsidR="00FF5E7A" w:rsidRPr="00FF5E7A">
              <w:rPr>
                <w:rFonts w:ascii="Arial" w:hAnsi="Arial" w:cs="Arial"/>
                <w:sz w:val="24"/>
                <w:szCs w:val="24"/>
              </w:rPr>
              <w:t>і</w:t>
            </w:r>
            <w:r w:rsidR="005C2F2E" w:rsidRPr="00FF5E7A">
              <w:rPr>
                <w:rFonts w:ascii="Arial" w:hAnsi="Arial" w:cs="Arial"/>
                <w:sz w:val="24"/>
                <w:szCs w:val="24"/>
              </w:rPr>
              <w:t xml:space="preserve">ше так аніж ні – </w:t>
            </w:r>
            <w:r w:rsidR="00915CC0" w:rsidRPr="00FF5E7A">
              <w:rPr>
                <w:rFonts w:ascii="Arial" w:hAnsi="Arial" w:cs="Arial"/>
                <w:sz w:val="24"/>
                <w:szCs w:val="24"/>
              </w:rPr>
              <w:t>8</w:t>
            </w:r>
            <w:r w:rsidRPr="00FF5E7A">
              <w:rPr>
                <w:rFonts w:ascii="Arial" w:hAnsi="Arial" w:cs="Arial"/>
                <w:sz w:val="24"/>
                <w:szCs w:val="24"/>
              </w:rPr>
              <w:t xml:space="preserve"> осіб (</w:t>
            </w:r>
            <w:r w:rsidR="00915CC0" w:rsidRPr="00FF5E7A">
              <w:rPr>
                <w:rFonts w:ascii="Arial" w:hAnsi="Arial" w:cs="Arial"/>
                <w:sz w:val="24"/>
                <w:szCs w:val="24"/>
              </w:rPr>
              <w:t>12</w:t>
            </w:r>
            <w:r w:rsidRPr="00FF5E7A">
              <w:rPr>
                <w:rFonts w:ascii="Arial" w:hAnsi="Arial" w:cs="Arial"/>
                <w:sz w:val="24"/>
                <w:szCs w:val="24"/>
              </w:rPr>
              <w:t>%)</w:t>
            </w:r>
            <w:r w:rsidR="005C2F2E" w:rsidRPr="00FF5E7A">
              <w:rPr>
                <w:rFonts w:ascii="Arial" w:hAnsi="Arial" w:cs="Arial"/>
                <w:sz w:val="24"/>
                <w:szCs w:val="24"/>
              </w:rPr>
              <w:t xml:space="preserve">; важко відповісти – </w:t>
            </w:r>
            <w:r w:rsidR="00915CC0" w:rsidRPr="00FF5E7A">
              <w:rPr>
                <w:rFonts w:ascii="Arial" w:hAnsi="Arial" w:cs="Arial"/>
                <w:sz w:val="24"/>
                <w:szCs w:val="24"/>
              </w:rPr>
              <w:t>1 особа (1</w:t>
            </w:r>
            <w:r w:rsidRPr="00FF5E7A">
              <w:rPr>
                <w:rFonts w:ascii="Arial" w:hAnsi="Arial" w:cs="Arial"/>
                <w:sz w:val="24"/>
                <w:szCs w:val="24"/>
              </w:rPr>
              <w:t>%).</w:t>
            </w:r>
          </w:p>
          <w:p w:rsidR="005C2F2E" w:rsidRPr="00FF5E7A" w:rsidRDefault="005C2F2E" w:rsidP="00EB2B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5C2F2E" w:rsidRPr="00FF5E7A" w:rsidRDefault="00BC0182" w:rsidP="005C2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t xml:space="preserve">84 </w:t>
            </w:r>
            <w:r w:rsidR="00B86B9B" w:rsidRPr="00FF5E7A">
              <w:rPr>
                <w:rFonts w:ascii="Arial" w:hAnsi="Arial" w:cs="Arial"/>
                <w:sz w:val="24"/>
                <w:szCs w:val="24"/>
              </w:rPr>
              <w:t>% опитаних представників отримувачів</w:t>
            </w:r>
            <w:r w:rsidR="005C2F2E" w:rsidRPr="00FF5E7A">
              <w:rPr>
                <w:rFonts w:ascii="Arial" w:hAnsi="Arial" w:cs="Arial"/>
                <w:sz w:val="24"/>
                <w:szCs w:val="24"/>
              </w:rPr>
              <w:t xml:space="preserve"> послуг задоволені наданням послуги комплексної реабілітації, що відображається досягненням поставлених цілей та покращенням у сферах великої та дрібної моторики, соціально-емоційній, когнітивній, </w:t>
            </w:r>
            <w:r w:rsidRPr="00FF5E7A">
              <w:rPr>
                <w:rFonts w:ascii="Arial" w:hAnsi="Arial" w:cs="Arial"/>
                <w:sz w:val="24"/>
                <w:szCs w:val="24"/>
              </w:rPr>
              <w:t>самообслуговуванні, комунікації</w:t>
            </w:r>
            <w:r w:rsidR="005C2F2E" w:rsidRPr="00FF5E7A">
              <w:rPr>
                <w:rFonts w:ascii="Arial" w:hAnsi="Arial" w:cs="Arial"/>
                <w:sz w:val="24"/>
                <w:szCs w:val="24"/>
              </w:rPr>
              <w:t xml:space="preserve"> та побутових навичках.</w:t>
            </w:r>
          </w:p>
          <w:p w:rsidR="005C2F2E" w:rsidRPr="00FF5E7A" w:rsidRDefault="00BC0182" w:rsidP="005C2F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t>15</w:t>
            </w:r>
            <w:r w:rsidR="005C2F2E" w:rsidRPr="00FF5E7A">
              <w:rPr>
                <w:rFonts w:ascii="Arial" w:hAnsi="Arial" w:cs="Arial"/>
                <w:sz w:val="24"/>
                <w:szCs w:val="24"/>
              </w:rPr>
              <w:t>% - частк</w:t>
            </w:r>
            <w:r w:rsidRPr="00FF5E7A">
              <w:rPr>
                <w:rFonts w:ascii="Arial" w:hAnsi="Arial" w:cs="Arial"/>
                <w:sz w:val="24"/>
                <w:szCs w:val="24"/>
              </w:rPr>
              <w:t>ово задоволені наданням послуги, 1% - скоріше незадоволені</w:t>
            </w:r>
          </w:p>
        </w:tc>
      </w:tr>
      <w:tr w:rsidR="00B86B9B" w:rsidRPr="00FF5E7A" w:rsidTr="00DB4E02">
        <w:tc>
          <w:tcPr>
            <w:tcW w:w="2295" w:type="dxa"/>
          </w:tcPr>
          <w:p w:rsidR="00B86B9B" w:rsidRPr="00FF5E7A" w:rsidRDefault="00B86B9B" w:rsidP="00EB2B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t>Своєчасність</w:t>
            </w:r>
          </w:p>
        </w:tc>
        <w:tc>
          <w:tcPr>
            <w:tcW w:w="6489" w:type="dxa"/>
            <w:gridSpan w:val="4"/>
          </w:tcPr>
          <w:p w:rsidR="00B86B9B" w:rsidRPr="00FF5E7A" w:rsidRDefault="00B86B9B" w:rsidP="00EB2BB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5E7A">
              <w:rPr>
                <w:rFonts w:ascii="Arial" w:hAnsi="Arial" w:cs="Arial"/>
                <w:bCs/>
                <w:sz w:val="24"/>
                <w:szCs w:val="24"/>
              </w:rPr>
              <w:t>Прийняття рішення щодо надання соціальних послуг денного догляду, визначення індивідуальних потреб отримувача соціальної послуги, підготовка індивідуального плану надання соціальної послуги денного догляду та укладання договору про надання послуги здійснюється у встановлений строк.</w:t>
            </w:r>
          </w:p>
          <w:p w:rsidR="00B86B9B" w:rsidRPr="00FF5E7A" w:rsidRDefault="00B86B9B" w:rsidP="00EB2BB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5E7A">
              <w:rPr>
                <w:rFonts w:ascii="Arial" w:hAnsi="Arial" w:cs="Arial"/>
                <w:bCs/>
                <w:sz w:val="24"/>
                <w:szCs w:val="24"/>
              </w:rPr>
              <w:t>Строки та терміни надання соціальної послуги відповідають зазначеним у договорі</w:t>
            </w:r>
          </w:p>
        </w:tc>
        <w:tc>
          <w:tcPr>
            <w:tcW w:w="4778" w:type="dxa"/>
            <w:gridSpan w:val="2"/>
          </w:tcPr>
          <w:p w:rsidR="00BC0182" w:rsidRPr="00FF5E7A" w:rsidRDefault="00BC0182" w:rsidP="00FF5E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5E7A"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 w:rsidR="005A53A8" w:rsidRPr="00FF5E7A">
              <w:rPr>
                <w:rFonts w:ascii="Arial" w:hAnsi="Arial" w:cs="Arial"/>
                <w:bCs/>
                <w:sz w:val="24"/>
                <w:szCs w:val="24"/>
              </w:rPr>
              <w:t xml:space="preserve">арахування </w:t>
            </w:r>
            <w:r w:rsidR="00FF5E7A" w:rsidRPr="00FF5E7A">
              <w:rPr>
                <w:rFonts w:ascii="Arial" w:hAnsi="Arial" w:cs="Arial"/>
                <w:bCs/>
                <w:sz w:val="24"/>
                <w:szCs w:val="24"/>
              </w:rPr>
              <w:t xml:space="preserve">отримувачів </w:t>
            </w:r>
            <w:r w:rsidR="005A53A8" w:rsidRPr="00FF5E7A">
              <w:rPr>
                <w:rFonts w:ascii="Arial" w:hAnsi="Arial" w:cs="Arial"/>
                <w:bCs/>
                <w:sz w:val="24"/>
                <w:szCs w:val="24"/>
              </w:rPr>
              <w:t>на по</w:t>
            </w:r>
            <w:r w:rsidRPr="00FF5E7A">
              <w:rPr>
                <w:rFonts w:ascii="Arial" w:hAnsi="Arial" w:cs="Arial"/>
                <w:bCs/>
                <w:sz w:val="24"/>
                <w:szCs w:val="24"/>
              </w:rPr>
              <w:t>слугу комплексної реабілітації проводилося</w:t>
            </w:r>
            <w:r w:rsidR="005A53A8" w:rsidRPr="00FF5E7A">
              <w:rPr>
                <w:rFonts w:ascii="Arial" w:hAnsi="Arial" w:cs="Arial"/>
                <w:bCs/>
                <w:sz w:val="24"/>
                <w:szCs w:val="24"/>
              </w:rPr>
              <w:t xml:space="preserve"> відповідно до Порядку надання окремим категоріям осіб послуг із комплексної реабілітації (абілітації), затвердженого </w:t>
            </w:r>
            <w:r w:rsidR="005A53A8" w:rsidRPr="00FF5E7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постановою Кабінету Міністрів України від 31 січня 2007 року № 80</w:t>
            </w:r>
            <w:r w:rsidR="00FF5E7A" w:rsidRPr="00FF5E7A">
              <w:rPr>
                <w:rFonts w:ascii="Arial" w:hAnsi="Arial" w:cs="Arial"/>
                <w:bCs/>
                <w:sz w:val="24"/>
                <w:szCs w:val="24"/>
              </w:rPr>
              <w:t xml:space="preserve"> (із змінами)</w:t>
            </w:r>
            <w:r w:rsidR="00DB4E02" w:rsidRPr="00FF5E7A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FF5E7A">
              <w:rPr>
                <w:rFonts w:ascii="Arial" w:hAnsi="Arial" w:cs="Arial"/>
                <w:bCs/>
                <w:sz w:val="24"/>
                <w:szCs w:val="24"/>
              </w:rPr>
              <w:t>у більшості випадків</w:t>
            </w:r>
            <w:r w:rsidR="00DB4E02" w:rsidRPr="00FF5E7A">
              <w:rPr>
                <w:rFonts w:ascii="Arial" w:hAnsi="Arial" w:cs="Arial"/>
                <w:bCs/>
                <w:sz w:val="24"/>
                <w:szCs w:val="24"/>
              </w:rPr>
              <w:t xml:space="preserve"> відбувалося</w:t>
            </w:r>
            <w:r w:rsidRPr="00FF5E7A">
              <w:rPr>
                <w:rFonts w:ascii="Arial" w:hAnsi="Arial" w:cs="Arial"/>
                <w:bCs/>
                <w:sz w:val="24"/>
                <w:szCs w:val="24"/>
              </w:rPr>
              <w:t xml:space="preserve"> (98%) своєчасно, у 2% терміни були порушені </w:t>
            </w:r>
            <w:r w:rsidR="00DB4E02" w:rsidRPr="00FF5E7A">
              <w:rPr>
                <w:rFonts w:ascii="Arial" w:hAnsi="Arial" w:cs="Arial"/>
                <w:bCs/>
                <w:sz w:val="24"/>
                <w:szCs w:val="24"/>
              </w:rPr>
              <w:t>через</w:t>
            </w:r>
            <w:r w:rsidRPr="00FF5E7A">
              <w:rPr>
                <w:rFonts w:ascii="Arial" w:hAnsi="Arial" w:cs="Arial"/>
                <w:bCs/>
                <w:sz w:val="24"/>
                <w:szCs w:val="24"/>
              </w:rPr>
              <w:t xml:space="preserve"> карантинн</w:t>
            </w:r>
            <w:r w:rsidR="00DB4E02" w:rsidRPr="00FF5E7A">
              <w:rPr>
                <w:rFonts w:ascii="Arial" w:hAnsi="Arial" w:cs="Arial"/>
                <w:bCs/>
                <w:sz w:val="24"/>
                <w:szCs w:val="24"/>
              </w:rPr>
              <w:t>і</w:t>
            </w:r>
            <w:r w:rsidRPr="00FF5E7A">
              <w:rPr>
                <w:rFonts w:ascii="Arial" w:hAnsi="Arial" w:cs="Arial"/>
                <w:bCs/>
                <w:sz w:val="24"/>
                <w:szCs w:val="24"/>
              </w:rPr>
              <w:t xml:space="preserve"> обмеження</w:t>
            </w:r>
          </w:p>
        </w:tc>
      </w:tr>
      <w:tr w:rsidR="005A53A8" w:rsidRPr="00FF5E7A" w:rsidTr="00DB4E02">
        <w:tc>
          <w:tcPr>
            <w:tcW w:w="2295" w:type="dxa"/>
          </w:tcPr>
          <w:p w:rsidR="005A53A8" w:rsidRPr="00FF5E7A" w:rsidRDefault="005A53A8" w:rsidP="00EB2B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lastRenderedPageBreak/>
              <w:t>Доступність та відкритість</w:t>
            </w:r>
          </w:p>
        </w:tc>
        <w:tc>
          <w:tcPr>
            <w:tcW w:w="11267" w:type="dxa"/>
            <w:gridSpan w:val="6"/>
          </w:tcPr>
          <w:p w:rsidR="005C54A0" w:rsidRPr="00FF5E7A" w:rsidRDefault="005A53A8" w:rsidP="00EB2BB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5E7A">
              <w:rPr>
                <w:rFonts w:ascii="Arial" w:hAnsi="Arial" w:cs="Arial"/>
                <w:bCs/>
                <w:sz w:val="24"/>
                <w:szCs w:val="24"/>
              </w:rPr>
              <w:t>Приміщення відповідають ДБН  Інклюзивності будівель та споруд, діючим санітарним та протипожежним вимогам</w:t>
            </w:r>
            <w:r w:rsidR="005C54A0" w:rsidRPr="00FF5E7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5A53A8" w:rsidRPr="00FF5E7A" w:rsidRDefault="005A53A8" w:rsidP="00EB2BB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5E7A">
              <w:rPr>
                <w:rFonts w:ascii="Arial" w:hAnsi="Arial" w:cs="Arial"/>
                <w:bCs/>
                <w:sz w:val="24"/>
                <w:szCs w:val="24"/>
              </w:rPr>
              <w:t>Центр розміщує публічну інформацію про свою діяльність на сайті та на сторінках у соціальних мережах</w:t>
            </w:r>
            <w:r w:rsidR="005C54A0" w:rsidRPr="00FF5E7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5A53A8" w:rsidRPr="00FF5E7A" w:rsidRDefault="005C54A0" w:rsidP="00EB2BB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5E7A">
              <w:rPr>
                <w:rFonts w:ascii="Arial" w:hAnsi="Arial" w:cs="Arial"/>
                <w:bCs/>
                <w:sz w:val="24"/>
                <w:szCs w:val="24"/>
              </w:rPr>
              <w:t>І</w:t>
            </w:r>
            <w:r w:rsidR="005A53A8" w:rsidRPr="00FF5E7A">
              <w:rPr>
                <w:rFonts w:ascii="Arial" w:hAnsi="Arial" w:cs="Arial"/>
                <w:bCs/>
                <w:sz w:val="24"/>
                <w:szCs w:val="24"/>
              </w:rPr>
              <w:t>нформаційні матеріалами відповідної тематичної спрямованості розміщені на дошках оголошень у Центрі та районних відділах соціального захисту</w:t>
            </w:r>
          </w:p>
          <w:p w:rsidR="00915CC0" w:rsidRPr="00FF5E7A" w:rsidRDefault="00915CC0" w:rsidP="00A027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bCs/>
                <w:sz w:val="24"/>
                <w:szCs w:val="24"/>
              </w:rPr>
              <w:t xml:space="preserve">За результатами проведеного опитування </w:t>
            </w:r>
            <w:r w:rsidR="00A027F9" w:rsidRPr="00FF5E7A">
              <w:rPr>
                <w:rFonts w:ascii="Arial" w:hAnsi="Arial" w:cs="Arial"/>
                <w:bCs/>
                <w:sz w:val="24"/>
                <w:szCs w:val="24"/>
              </w:rPr>
              <w:t xml:space="preserve">доступність було оцінена наступним чином: для послуги денного догляду для дітей з інвалідністю </w:t>
            </w:r>
            <w:r w:rsidR="00DC1A5F" w:rsidRPr="00FF5E7A">
              <w:rPr>
                <w:rFonts w:ascii="Arial" w:hAnsi="Arial" w:cs="Arial"/>
                <w:bCs/>
                <w:sz w:val="24"/>
                <w:szCs w:val="24"/>
              </w:rPr>
              <w:t>та транспортної послуги –</w:t>
            </w:r>
            <w:r w:rsidR="00A027F9" w:rsidRPr="00FF5E7A">
              <w:rPr>
                <w:rFonts w:ascii="Arial" w:hAnsi="Arial" w:cs="Arial"/>
                <w:bCs/>
                <w:sz w:val="24"/>
                <w:szCs w:val="24"/>
              </w:rPr>
              <w:t xml:space="preserve">93%, денного догляду для осіб з інвалідністю – 86%, для </w:t>
            </w:r>
            <w:r w:rsidR="00A027F9" w:rsidRPr="00FF5E7A">
              <w:rPr>
                <w:rFonts w:ascii="Arial" w:hAnsi="Arial" w:cs="Arial"/>
                <w:sz w:val="24"/>
                <w:szCs w:val="24"/>
              </w:rPr>
              <w:t xml:space="preserve">соціальної реабілітації осіб з інтелектуальними та психічними розладами та </w:t>
            </w:r>
            <w:r w:rsidR="00A027F9" w:rsidRPr="00FF5E7A">
              <w:rPr>
                <w:rFonts w:ascii="Arial" w:hAnsi="Arial" w:cs="Arial"/>
                <w:bCs/>
                <w:sz w:val="24"/>
                <w:szCs w:val="24"/>
              </w:rPr>
              <w:t>комплексної реабілітації</w:t>
            </w:r>
            <w:r w:rsidR="00DC1A5F" w:rsidRPr="00FF5E7A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="00A027F9" w:rsidRPr="00FF5E7A">
              <w:rPr>
                <w:rFonts w:ascii="Arial" w:hAnsi="Arial" w:cs="Arial"/>
                <w:bCs/>
                <w:sz w:val="24"/>
                <w:szCs w:val="24"/>
              </w:rPr>
              <w:t xml:space="preserve">100 %, </w:t>
            </w:r>
            <w:r w:rsidR="00DC1A5F" w:rsidRPr="00FF5E7A">
              <w:rPr>
                <w:rFonts w:ascii="Arial" w:hAnsi="Arial" w:cs="Arial"/>
                <w:bCs/>
                <w:sz w:val="24"/>
                <w:szCs w:val="24"/>
              </w:rPr>
              <w:t>транспортної послуги  – 97%</w:t>
            </w:r>
            <w:r w:rsidR="00A027F9" w:rsidRPr="00FF5E7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1F7A5A" w:rsidRPr="00FF5E7A" w:rsidTr="00DB4E02">
        <w:tc>
          <w:tcPr>
            <w:tcW w:w="2295" w:type="dxa"/>
          </w:tcPr>
          <w:p w:rsidR="001F7A5A" w:rsidRPr="00FF5E7A" w:rsidRDefault="001F7A5A" w:rsidP="001F7A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t xml:space="preserve">Повага до гідності отримувача послуги </w:t>
            </w:r>
          </w:p>
        </w:tc>
        <w:tc>
          <w:tcPr>
            <w:tcW w:w="11267" w:type="dxa"/>
            <w:gridSpan w:val="6"/>
          </w:tcPr>
          <w:p w:rsidR="001F7A5A" w:rsidRPr="00FF5E7A" w:rsidRDefault="001F7A5A" w:rsidP="00EB2BB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5E7A">
              <w:rPr>
                <w:rFonts w:ascii="Arial" w:hAnsi="Arial" w:cs="Arial"/>
                <w:bCs/>
                <w:sz w:val="24"/>
                <w:szCs w:val="24"/>
              </w:rPr>
              <w:t>Працівники Установи ввічливо та коректно ставляться до отримувачів послуг під час здійснення своїх посадових обов’язків, зберігають в таємниці конфіденційну інформацію, отриману в процесі виконання своїх обов’язків. За результатами внутрішньо</w:t>
            </w:r>
            <w:r w:rsidR="00093227" w:rsidRPr="00FF5E7A">
              <w:rPr>
                <w:rFonts w:ascii="Arial" w:hAnsi="Arial" w:cs="Arial"/>
                <w:bCs/>
                <w:sz w:val="24"/>
                <w:szCs w:val="24"/>
              </w:rPr>
              <w:t>го моніторингу порушень щодо не</w:t>
            </w:r>
            <w:r w:rsidRPr="00FF5E7A">
              <w:rPr>
                <w:rFonts w:ascii="Arial" w:hAnsi="Arial" w:cs="Arial"/>
                <w:bCs/>
                <w:sz w:val="24"/>
                <w:szCs w:val="24"/>
              </w:rPr>
              <w:t>виконання своїх посадових обов’язків працівниками не виявлено.</w:t>
            </w:r>
          </w:p>
          <w:p w:rsidR="00DB4E02" w:rsidRPr="00FF5E7A" w:rsidRDefault="00DC1A5F" w:rsidP="00DC1A5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5E7A">
              <w:rPr>
                <w:rFonts w:ascii="Arial" w:hAnsi="Arial" w:cs="Arial"/>
                <w:bCs/>
                <w:sz w:val="24"/>
                <w:szCs w:val="24"/>
              </w:rPr>
              <w:t>90</w:t>
            </w:r>
            <w:r w:rsidR="00093227" w:rsidRPr="00FF5E7A">
              <w:rPr>
                <w:rFonts w:ascii="Arial" w:hAnsi="Arial" w:cs="Arial"/>
                <w:bCs/>
                <w:sz w:val="24"/>
                <w:szCs w:val="24"/>
              </w:rPr>
              <w:t>% представників отримувачів соціальних пос</w:t>
            </w:r>
            <w:r w:rsidRPr="00FF5E7A">
              <w:rPr>
                <w:rFonts w:ascii="Arial" w:hAnsi="Arial" w:cs="Arial"/>
                <w:bCs/>
                <w:sz w:val="24"/>
                <w:szCs w:val="24"/>
              </w:rPr>
              <w:t>луг денного догляду для дітей, 92%</w:t>
            </w:r>
            <w:r w:rsidR="00093227" w:rsidRPr="00FF5E7A">
              <w:rPr>
                <w:rFonts w:ascii="Arial" w:hAnsi="Arial" w:cs="Arial"/>
                <w:bCs/>
                <w:sz w:val="24"/>
                <w:szCs w:val="24"/>
              </w:rPr>
              <w:t xml:space="preserve"> осіб з інвалідністю,</w:t>
            </w:r>
            <w:r w:rsidRPr="00FF5E7A">
              <w:rPr>
                <w:rFonts w:ascii="Arial" w:hAnsi="Arial" w:cs="Arial"/>
                <w:bCs/>
                <w:sz w:val="24"/>
                <w:szCs w:val="24"/>
              </w:rPr>
              <w:t xml:space="preserve"> 99% послуг комплексної реабілітації, 97% транспортної послуги</w:t>
            </w:r>
            <w:r w:rsidR="00093227" w:rsidRPr="00FF5E7A">
              <w:rPr>
                <w:rFonts w:ascii="Arial" w:hAnsi="Arial" w:cs="Arial"/>
                <w:bCs/>
                <w:sz w:val="24"/>
                <w:szCs w:val="24"/>
              </w:rPr>
              <w:t xml:space="preserve"> зазначили, що працівники ввічливі та доброзичливі.</w:t>
            </w:r>
          </w:p>
        </w:tc>
      </w:tr>
      <w:tr w:rsidR="00093227" w:rsidRPr="00FF5E7A" w:rsidTr="00DB4E02">
        <w:tc>
          <w:tcPr>
            <w:tcW w:w="2295" w:type="dxa"/>
          </w:tcPr>
          <w:p w:rsidR="00093227" w:rsidRPr="00FF5E7A" w:rsidRDefault="00093227" w:rsidP="00093227">
            <w:pPr>
              <w:rPr>
                <w:rFonts w:ascii="Arial" w:hAnsi="Arial" w:cs="Arial"/>
                <w:sz w:val="24"/>
                <w:szCs w:val="24"/>
              </w:rPr>
            </w:pPr>
            <w:r w:rsidRPr="00FF5E7A">
              <w:rPr>
                <w:rFonts w:ascii="Arial" w:hAnsi="Arial" w:cs="Arial"/>
                <w:sz w:val="24"/>
                <w:szCs w:val="24"/>
              </w:rPr>
              <w:t>Професійність</w:t>
            </w:r>
          </w:p>
        </w:tc>
        <w:tc>
          <w:tcPr>
            <w:tcW w:w="11267" w:type="dxa"/>
            <w:gridSpan w:val="6"/>
          </w:tcPr>
          <w:p w:rsidR="008A18F6" w:rsidRPr="00FF5E7A" w:rsidRDefault="008A18F6" w:rsidP="008A18F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5E7A">
              <w:rPr>
                <w:rFonts w:ascii="Arial" w:hAnsi="Arial" w:cs="Arial"/>
                <w:bCs/>
                <w:sz w:val="24"/>
                <w:szCs w:val="24"/>
              </w:rPr>
              <w:t>Штатний розпис сформовано відповідно до законодавства. У наявності затверджені посадові інструкції на всі посади працівників Установи. Посадові інструкції затверджені згідно Довідників кваліфікаційних характеристик професій. В особових справах працівників містяться документи про освіту державного зразка. Розроблені графіки проведення навчання та підвищення кваліфікації, атестації.</w:t>
            </w:r>
          </w:p>
          <w:p w:rsidR="00093227" w:rsidRPr="00FF5E7A" w:rsidRDefault="008A18F6" w:rsidP="00DC1A5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5E7A">
              <w:rPr>
                <w:rFonts w:ascii="Arial" w:hAnsi="Arial" w:cs="Arial"/>
                <w:bCs/>
                <w:sz w:val="24"/>
                <w:szCs w:val="24"/>
              </w:rPr>
              <w:t>Респондентами вказано наступний рівень професіоналізму фахівців під час надання послуг: для послуги денного догляду</w:t>
            </w:r>
            <w:r w:rsidR="00DC1A5F" w:rsidRPr="00FF5E7A">
              <w:rPr>
                <w:rFonts w:ascii="Arial" w:hAnsi="Arial" w:cs="Arial"/>
                <w:bCs/>
                <w:sz w:val="24"/>
                <w:szCs w:val="24"/>
              </w:rPr>
              <w:t xml:space="preserve"> для дітей з інвалідністю   – 86%; для послуг</w:t>
            </w:r>
            <w:r w:rsidRPr="00FF5E7A">
              <w:rPr>
                <w:rFonts w:ascii="Arial" w:hAnsi="Arial" w:cs="Arial"/>
                <w:bCs/>
                <w:sz w:val="24"/>
                <w:szCs w:val="24"/>
              </w:rPr>
              <w:t xml:space="preserve"> денного для осіб з інвалі</w:t>
            </w:r>
            <w:r w:rsidR="00DB4E02" w:rsidRPr="00FF5E7A">
              <w:rPr>
                <w:rFonts w:ascii="Arial" w:hAnsi="Arial" w:cs="Arial"/>
                <w:bCs/>
                <w:sz w:val="24"/>
                <w:szCs w:val="24"/>
              </w:rPr>
              <w:t>дністю</w:t>
            </w:r>
            <w:r w:rsidR="00DC1A5F" w:rsidRPr="00FF5E7A">
              <w:rPr>
                <w:rFonts w:ascii="Arial" w:hAnsi="Arial" w:cs="Arial"/>
                <w:bCs/>
                <w:sz w:val="24"/>
                <w:szCs w:val="24"/>
              </w:rPr>
              <w:t xml:space="preserve"> та </w:t>
            </w:r>
            <w:r w:rsidR="00DC1A5F" w:rsidRPr="00FF5E7A">
              <w:rPr>
                <w:rFonts w:ascii="Arial" w:hAnsi="Arial" w:cs="Arial"/>
                <w:sz w:val="24"/>
                <w:szCs w:val="24"/>
              </w:rPr>
              <w:t>соціальної реабілітації осіб з інтелектуальними та психічними</w:t>
            </w:r>
            <w:r w:rsidR="00DB4E02" w:rsidRPr="00FF5E7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F5E7A" w:rsidRPr="00FF5E7A">
              <w:rPr>
                <w:rFonts w:ascii="Arial" w:hAnsi="Arial" w:cs="Arial"/>
                <w:bCs/>
                <w:sz w:val="24"/>
                <w:szCs w:val="24"/>
              </w:rPr>
              <w:t xml:space="preserve"> порушеннями </w:t>
            </w:r>
            <w:r w:rsidR="00DB4E02" w:rsidRPr="00FF5E7A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 w:rsidR="00DC1A5F" w:rsidRPr="00FF5E7A">
              <w:rPr>
                <w:rFonts w:ascii="Arial" w:hAnsi="Arial" w:cs="Arial"/>
                <w:bCs/>
                <w:sz w:val="24"/>
                <w:szCs w:val="24"/>
              </w:rPr>
              <w:t>87</w:t>
            </w:r>
            <w:r w:rsidR="00DB4E02" w:rsidRPr="00FF5E7A">
              <w:rPr>
                <w:rFonts w:ascii="Arial" w:hAnsi="Arial" w:cs="Arial"/>
                <w:bCs/>
                <w:sz w:val="24"/>
                <w:szCs w:val="24"/>
              </w:rPr>
              <w:t xml:space="preserve">%, </w:t>
            </w:r>
            <w:r w:rsidR="00DC1A5F" w:rsidRPr="00FF5E7A">
              <w:rPr>
                <w:rFonts w:ascii="Arial" w:hAnsi="Arial" w:cs="Arial"/>
                <w:bCs/>
                <w:sz w:val="24"/>
                <w:szCs w:val="24"/>
              </w:rPr>
              <w:t>для транспортної послуги –</w:t>
            </w:r>
            <w:r w:rsidR="00EA02B8" w:rsidRPr="00FF5E7A">
              <w:rPr>
                <w:rFonts w:ascii="Arial" w:hAnsi="Arial" w:cs="Arial"/>
                <w:bCs/>
                <w:sz w:val="24"/>
                <w:szCs w:val="24"/>
              </w:rPr>
              <w:t>96%</w:t>
            </w:r>
            <w:r w:rsidR="00DC1A5F" w:rsidRPr="00FF5E7A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FF5E7A">
              <w:rPr>
                <w:rFonts w:ascii="Arial" w:hAnsi="Arial" w:cs="Arial"/>
                <w:bCs/>
                <w:sz w:val="24"/>
                <w:szCs w:val="24"/>
              </w:rPr>
              <w:t>для</w:t>
            </w:r>
            <w:r w:rsidR="00DB4E02" w:rsidRPr="00FF5E7A">
              <w:rPr>
                <w:rFonts w:ascii="Arial" w:hAnsi="Arial" w:cs="Arial"/>
                <w:bCs/>
                <w:sz w:val="24"/>
                <w:szCs w:val="24"/>
              </w:rPr>
              <w:t xml:space="preserve"> комплексної реабілітації – 92</w:t>
            </w:r>
            <w:r w:rsidRPr="00FF5E7A">
              <w:rPr>
                <w:rFonts w:ascii="Arial" w:hAnsi="Arial" w:cs="Arial"/>
                <w:bCs/>
                <w:sz w:val="24"/>
                <w:szCs w:val="24"/>
              </w:rPr>
              <w:t>%.</w:t>
            </w:r>
          </w:p>
        </w:tc>
      </w:tr>
    </w:tbl>
    <w:p w:rsidR="003540E9" w:rsidRPr="00FF5E7A" w:rsidRDefault="003540E9" w:rsidP="00893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  <w:sectPr w:rsidR="003540E9" w:rsidRPr="00FF5E7A" w:rsidSect="00FF5E7A">
          <w:pgSz w:w="15840" w:h="12240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6C0EE7" w:rsidRPr="00FF5E7A" w:rsidRDefault="00EA02B8" w:rsidP="006C0EE7">
      <w:pPr>
        <w:pStyle w:val="14876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F5E7A">
        <w:rPr>
          <w:rFonts w:ascii="Arial" w:hAnsi="Arial" w:cs="Arial"/>
        </w:rPr>
        <w:lastRenderedPageBreak/>
        <w:t>Завідувачами структурних підрозділів КРУЗТ ЛМЦР «</w:t>
      </w:r>
      <w:r w:rsidR="006C0EE7" w:rsidRPr="00FF5E7A">
        <w:rPr>
          <w:rFonts w:ascii="Arial" w:hAnsi="Arial" w:cs="Arial"/>
        </w:rPr>
        <w:t>Джерело</w:t>
      </w:r>
      <w:r w:rsidRPr="00FF5E7A">
        <w:rPr>
          <w:rFonts w:ascii="Arial" w:hAnsi="Arial" w:cs="Arial"/>
        </w:rPr>
        <w:t>» протяго</w:t>
      </w:r>
      <w:r w:rsidR="006C0EE7" w:rsidRPr="00FF5E7A">
        <w:rPr>
          <w:rFonts w:ascii="Arial" w:hAnsi="Arial" w:cs="Arial"/>
        </w:rPr>
        <w:t>м року систематично проводиться контроль та спостереження за якістю надання соціальних та реабілітаційних послуг, зокрема: спостереження за процесом надання послуг; супервізія та інтервізія команд; систематичний аналіз документації та ведення випадків отримувачів послуг; вивчення документації; підвищення рівня компетенцій отримувачів та надавачів послуг; виявлення та виправлення недоліків; наявність та забезпечення безперешкодного доступу отримувача послуги до приміщень де надається послуга; оптимізація роботи при наданні послуг тощо. За підсумками надання послуг у 2021 році проведено</w:t>
      </w:r>
      <w:r w:rsidRPr="00FF5E7A">
        <w:rPr>
          <w:rFonts w:ascii="Arial" w:hAnsi="Arial" w:cs="Arial"/>
        </w:rPr>
        <w:t xml:space="preserve"> оцінювання</w:t>
      </w:r>
      <w:r w:rsidR="006C0EE7" w:rsidRPr="00FF5E7A">
        <w:rPr>
          <w:rFonts w:ascii="Arial" w:hAnsi="Arial" w:cs="Arial"/>
        </w:rPr>
        <w:t xml:space="preserve"> надання послуг усіма працівниками за визначеними критеріями</w:t>
      </w:r>
      <w:r w:rsidRPr="00FF5E7A">
        <w:rPr>
          <w:rFonts w:ascii="Arial" w:hAnsi="Arial" w:cs="Arial"/>
        </w:rPr>
        <w:t>.</w:t>
      </w:r>
    </w:p>
    <w:p w:rsidR="006C0EE7" w:rsidRPr="00FF5E7A" w:rsidRDefault="006C0EE7" w:rsidP="006C0EE7">
      <w:pPr>
        <w:pStyle w:val="14876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F5E7A">
        <w:rPr>
          <w:rFonts w:ascii="Arial" w:hAnsi="Arial" w:cs="Arial"/>
        </w:rPr>
        <w:t xml:space="preserve">Недоліками в роботі відділень, які забезпечують надання реабілітаційних послуг виявлено: </w:t>
      </w:r>
      <w:r w:rsidR="00FF5E7A" w:rsidRPr="00FF5E7A">
        <w:rPr>
          <w:rFonts w:ascii="Arial" w:hAnsi="Arial" w:cs="Arial"/>
        </w:rPr>
        <w:t>не</w:t>
      </w:r>
      <w:r w:rsidRPr="00FF5E7A">
        <w:rPr>
          <w:rFonts w:ascii="Arial" w:hAnsi="Arial" w:cs="Arial"/>
        </w:rPr>
        <w:t>вчасне заповнення поточної документації; труднощі із постановкою реалістичних цілей фахівцями на противагу завищеним очікуванням батьків; недостатня поінформованість отримувачів послугів про наявні альтернативні послуги у громаді.</w:t>
      </w:r>
    </w:p>
    <w:p w:rsidR="00EA02B8" w:rsidRPr="00FF5E7A" w:rsidRDefault="0049086F" w:rsidP="0049086F">
      <w:pPr>
        <w:pStyle w:val="14876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F5E7A">
        <w:rPr>
          <w:rFonts w:ascii="Arial" w:hAnsi="Arial" w:cs="Arial"/>
        </w:rPr>
        <w:t>З огляду на загальні результати моніторингу соціальних послуг встановлено, що більшість діяльностей мають високій рівень якісного підходу в їх організації. У працівників сформовані повні компетенції по усім напрямкам роботи на протязі дня. Виявлено, що здебільшого у отримувачів соціальних послуг простежуються покращення переважно у психо-емоційній сфері та у соціально-побутових навичках,  що проявляється у зацікавленні долучатися до усіх діяльностей, комунікаціях з однолітками,  адекватних реакціях на зауваження. Про позитивну динаміку щодо якості проведення та наповнення діяльностей протягом дня свідчить значне зменшення  кількості  проявів небажаної поведінки серед отримувачів послуг, фактів заперечення або протесту приходити в КРУЗТ ЛМЦР «Джерело», чи виконувати завдання тощо.</w:t>
      </w:r>
    </w:p>
    <w:p w:rsidR="0049086F" w:rsidRPr="00FF5E7A" w:rsidRDefault="0049086F" w:rsidP="0049086F">
      <w:pPr>
        <w:pStyle w:val="14876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F5E7A">
        <w:rPr>
          <w:rFonts w:ascii="Arial" w:hAnsi="Arial" w:cs="Arial"/>
        </w:rPr>
        <w:t>За звітний період скарг або виявлення дискримінаційних дій до отримувачів реабілітаційних послуг не зафіксовано.</w:t>
      </w:r>
    </w:p>
    <w:p w:rsidR="00093227" w:rsidRPr="00FF5E7A" w:rsidRDefault="00A60228" w:rsidP="00093227">
      <w:pPr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F5E7A">
        <w:rPr>
          <w:rFonts w:ascii="Arial" w:hAnsi="Arial" w:cs="Arial"/>
          <w:b/>
          <w:i/>
          <w:sz w:val="24"/>
          <w:szCs w:val="24"/>
        </w:rPr>
        <w:t>Результати</w:t>
      </w:r>
      <w:r w:rsidR="00093227" w:rsidRPr="00FF5E7A">
        <w:rPr>
          <w:rFonts w:ascii="Arial" w:hAnsi="Arial" w:cs="Arial"/>
          <w:b/>
          <w:i/>
          <w:sz w:val="24"/>
          <w:szCs w:val="24"/>
        </w:rPr>
        <w:t xml:space="preserve"> проведеної оцінки якості соціальних та реабілітаційних послуг</w:t>
      </w:r>
      <w:r w:rsidR="00CD3CCC">
        <w:rPr>
          <w:rFonts w:ascii="Arial" w:hAnsi="Arial" w:cs="Arial"/>
          <w:b/>
          <w:i/>
          <w:sz w:val="24"/>
          <w:szCs w:val="24"/>
        </w:rPr>
        <w:t xml:space="preserve"> </w:t>
      </w:r>
      <w:r w:rsidR="00093227" w:rsidRPr="00FF5E7A">
        <w:rPr>
          <w:rFonts w:ascii="Arial" w:hAnsi="Arial" w:cs="Arial"/>
          <w:b/>
          <w:i/>
          <w:sz w:val="24"/>
          <w:szCs w:val="24"/>
        </w:rPr>
        <w:t xml:space="preserve">КРУЗТ ЛМЦР </w:t>
      </w:r>
      <w:r w:rsidR="00985FF8">
        <w:rPr>
          <w:rFonts w:ascii="Arial" w:hAnsi="Arial" w:cs="Arial"/>
          <w:b/>
          <w:i/>
          <w:sz w:val="24"/>
          <w:szCs w:val="24"/>
        </w:rPr>
        <w:t>«</w:t>
      </w:r>
      <w:r w:rsidR="00093227" w:rsidRPr="00FF5E7A">
        <w:rPr>
          <w:rFonts w:ascii="Arial" w:hAnsi="Arial" w:cs="Arial"/>
          <w:b/>
          <w:i/>
          <w:sz w:val="24"/>
          <w:szCs w:val="24"/>
        </w:rPr>
        <w:t>Джерел</w:t>
      </w:r>
      <w:r w:rsidR="006D51CD">
        <w:rPr>
          <w:rFonts w:ascii="Arial" w:hAnsi="Arial" w:cs="Arial"/>
          <w:b/>
          <w:i/>
          <w:sz w:val="24"/>
          <w:szCs w:val="24"/>
        </w:rPr>
        <w:t>о</w:t>
      </w:r>
      <w:r w:rsidR="00985FF8">
        <w:rPr>
          <w:rFonts w:ascii="Arial" w:hAnsi="Arial" w:cs="Arial"/>
          <w:b/>
          <w:i/>
          <w:sz w:val="24"/>
          <w:szCs w:val="24"/>
        </w:rPr>
        <w:t>»</w:t>
      </w:r>
      <w:r w:rsidR="00093227" w:rsidRPr="00FF5E7A">
        <w:rPr>
          <w:rFonts w:ascii="Arial" w:hAnsi="Arial" w:cs="Arial"/>
          <w:b/>
          <w:i/>
          <w:sz w:val="24"/>
          <w:szCs w:val="24"/>
        </w:rPr>
        <w:t>:</w:t>
      </w:r>
    </w:p>
    <w:p w:rsidR="00093227" w:rsidRPr="00FF5E7A" w:rsidRDefault="00093227" w:rsidP="0009322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5"/>
        <w:gridCol w:w="2055"/>
        <w:gridCol w:w="2265"/>
        <w:gridCol w:w="2055"/>
      </w:tblGrid>
      <w:tr w:rsidR="00093227" w:rsidRPr="00FF5E7A" w:rsidTr="0028154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Показники якісні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Від 80% до 100% ( (добре)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Від 51% до 79%</w:t>
            </w:r>
          </w:p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(задовільно)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Від 0% до 50%</w:t>
            </w:r>
          </w:p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(незадовільно)</w:t>
            </w:r>
          </w:p>
        </w:tc>
      </w:tr>
      <w:tr w:rsidR="00093227" w:rsidRPr="00FF5E7A" w:rsidTr="0028154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 </w:t>
            </w:r>
            <w:r w:rsidRPr="00FF5E7A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Адресність та</w:t>
            </w:r>
          </w:p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індивідуальний підхід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«добре»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</w:t>
            </w:r>
          </w:p>
        </w:tc>
      </w:tr>
      <w:tr w:rsidR="00093227" w:rsidRPr="00FF5E7A" w:rsidTr="0028154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Результативність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«добре»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</w:t>
            </w:r>
          </w:p>
        </w:tc>
      </w:tr>
      <w:tr w:rsidR="00093227" w:rsidRPr="00FF5E7A" w:rsidTr="0028154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Своєчасність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«добре»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</w:t>
            </w:r>
          </w:p>
        </w:tc>
      </w:tr>
      <w:tr w:rsidR="00093227" w:rsidRPr="00FF5E7A" w:rsidTr="0028154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Доступність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«добре»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</w:t>
            </w:r>
          </w:p>
        </w:tc>
      </w:tr>
      <w:tr w:rsidR="00093227" w:rsidRPr="00FF5E7A" w:rsidTr="0028154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Повага до гідності</w:t>
            </w:r>
          </w:p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 xml:space="preserve">отримувача </w:t>
            </w:r>
          </w:p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послуги</w:t>
            </w:r>
          </w:p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«добре»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</w:t>
            </w:r>
          </w:p>
        </w:tc>
      </w:tr>
      <w:tr w:rsidR="00093227" w:rsidRPr="00FF5E7A" w:rsidTr="0028154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Професійність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«добре»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227" w:rsidRPr="00FF5E7A" w:rsidRDefault="00093227" w:rsidP="00281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F5E7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</w:t>
            </w:r>
          </w:p>
        </w:tc>
      </w:tr>
    </w:tbl>
    <w:p w:rsidR="00D25147" w:rsidRPr="00FF5E7A" w:rsidRDefault="00D25147" w:rsidP="00D25147">
      <w:pPr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F5E7A">
        <w:rPr>
          <w:rFonts w:ascii="Arial" w:hAnsi="Arial" w:cs="Arial"/>
          <w:b/>
          <w:i/>
          <w:sz w:val="24"/>
          <w:szCs w:val="24"/>
        </w:rPr>
        <w:t>Визначено</w:t>
      </w:r>
      <w:r w:rsidR="00A60228" w:rsidRPr="00FF5E7A">
        <w:rPr>
          <w:rFonts w:ascii="Arial" w:hAnsi="Arial" w:cs="Arial"/>
          <w:b/>
          <w:i/>
          <w:sz w:val="24"/>
          <w:szCs w:val="24"/>
        </w:rPr>
        <w:t xml:space="preserve"> наступні</w:t>
      </w:r>
      <w:r w:rsidRPr="00FF5E7A">
        <w:rPr>
          <w:rFonts w:ascii="Arial" w:hAnsi="Arial" w:cs="Arial"/>
          <w:b/>
          <w:i/>
          <w:sz w:val="24"/>
          <w:szCs w:val="24"/>
        </w:rPr>
        <w:t xml:space="preserve"> напрямки для покращення якості надання соціальних послуг:</w:t>
      </w:r>
    </w:p>
    <w:p w:rsidR="0049086F" w:rsidRPr="00FF5E7A" w:rsidRDefault="0049086F" w:rsidP="00FF5E7A">
      <w:pPr>
        <w:pStyle w:val="a8"/>
        <w:numPr>
          <w:ilvl w:val="0"/>
          <w:numId w:val="5"/>
        </w:numPr>
        <w:suppressAutoHyphens w:val="0"/>
        <w:autoSpaceDN/>
        <w:spacing w:line="259" w:lineRule="auto"/>
        <w:ind w:left="0" w:firstLine="0"/>
        <w:jc w:val="both"/>
        <w:textAlignment w:val="auto"/>
        <w:rPr>
          <w:rFonts w:ascii="Arial" w:hAnsi="Arial" w:cs="Arial"/>
          <w:szCs w:val="24"/>
        </w:rPr>
      </w:pPr>
      <w:r w:rsidRPr="00FF5E7A">
        <w:rPr>
          <w:rFonts w:ascii="Arial" w:hAnsi="Arial" w:cs="Arial"/>
          <w:szCs w:val="24"/>
        </w:rPr>
        <w:t>Проводити індивідуальну роботу з отримувачами послуги, які мають низький рівень сформованості соціально-побутових навичок.</w:t>
      </w:r>
    </w:p>
    <w:p w:rsidR="0049086F" w:rsidRPr="00FF5E7A" w:rsidRDefault="0049086F" w:rsidP="00FF5E7A">
      <w:pPr>
        <w:pStyle w:val="a8"/>
        <w:numPr>
          <w:ilvl w:val="0"/>
          <w:numId w:val="5"/>
        </w:numPr>
        <w:suppressAutoHyphens w:val="0"/>
        <w:autoSpaceDN/>
        <w:spacing w:line="259" w:lineRule="auto"/>
        <w:ind w:left="0" w:firstLine="0"/>
        <w:jc w:val="both"/>
        <w:textAlignment w:val="auto"/>
        <w:rPr>
          <w:rFonts w:ascii="Arial" w:hAnsi="Arial" w:cs="Arial"/>
          <w:szCs w:val="24"/>
        </w:rPr>
      </w:pPr>
      <w:r w:rsidRPr="00FF5E7A">
        <w:rPr>
          <w:rFonts w:ascii="Arial" w:hAnsi="Arial" w:cs="Arial"/>
          <w:szCs w:val="24"/>
        </w:rPr>
        <w:lastRenderedPageBreak/>
        <w:t>Працювати над збільшенням самостійності отримувачів послуги за умови визначення потреб у зміні середовища, підбору інструментарію, визначення покрокових цілей з метою формування поступових практичних трудових навичок, проводити си</w:t>
      </w:r>
      <w:bookmarkStart w:id="2" w:name="_GoBack"/>
      <w:bookmarkEnd w:id="2"/>
      <w:r w:rsidRPr="00FF5E7A">
        <w:rPr>
          <w:rFonts w:ascii="Arial" w:hAnsi="Arial" w:cs="Arial"/>
          <w:szCs w:val="24"/>
        </w:rPr>
        <w:t xml:space="preserve">стематичний супровід. </w:t>
      </w:r>
    </w:p>
    <w:p w:rsidR="00F26742" w:rsidRPr="00FF5E7A" w:rsidRDefault="0049086F" w:rsidP="00FF5E7A">
      <w:pPr>
        <w:pStyle w:val="a8"/>
        <w:numPr>
          <w:ilvl w:val="0"/>
          <w:numId w:val="5"/>
        </w:numPr>
        <w:suppressAutoHyphens w:val="0"/>
        <w:autoSpaceDN/>
        <w:spacing w:line="259" w:lineRule="auto"/>
        <w:ind w:left="0" w:firstLine="0"/>
        <w:jc w:val="both"/>
        <w:textAlignment w:val="auto"/>
        <w:rPr>
          <w:rFonts w:ascii="Arial" w:hAnsi="Arial" w:cs="Arial"/>
          <w:szCs w:val="24"/>
        </w:rPr>
      </w:pPr>
      <w:r w:rsidRPr="00FF5E7A">
        <w:rPr>
          <w:rFonts w:ascii="Arial" w:hAnsi="Arial" w:cs="Arial"/>
          <w:szCs w:val="24"/>
        </w:rPr>
        <w:t>Фахівцям опрацюва</w:t>
      </w:r>
      <w:r w:rsidR="00F26742" w:rsidRPr="00FF5E7A">
        <w:rPr>
          <w:rFonts w:ascii="Arial" w:hAnsi="Arial" w:cs="Arial"/>
          <w:szCs w:val="24"/>
        </w:rPr>
        <w:t>ти</w:t>
      </w:r>
      <w:r w:rsidRPr="00FF5E7A">
        <w:rPr>
          <w:rFonts w:ascii="Arial" w:hAnsi="Arial" w:cs="Arial"/>
          <w:szCs w:val="24"/>
        </w:rPr>
        <w:t xml:space="preserve"> відповідну методичну літературу, іноземні розробки,  курси, тренінги щодо опанування прийомами та методами поведінкової терапії осіб з РСА, альтернативної кому</w:t>
      </w:r>
      <w:r w:rsidR="00F26742" w:rsidRPr="00FF5E7A">
        <w:rPr>
          <w:rFonts w:ascii="Arial" w:hAnsi="Arial" w:cs="Arial"/>
          <w:szCs w:val="24"/>
        </w:rPr>
        <w:t>нікації, сенсорної діяльності.</w:t>
      </w:r>
    </w:p>
    <w:p w:rsidR="00F26742" w:rsidRPr="00FF5E7A" w:rsidRDefault="0049086F" w:rsidP="00FF5E7A">
      <w:pPr>
        <w:pStyle w:val="a8"/>
        <w:numPr>
          <w:ilvl w:val="0"/>
          <w:numId w:val="5"/>
        </w:numPr>
        <w:suppressAutoHyphens w:val="0"/>
        <w:autoSpaceDN/>
        <w:spacing w:line="259" w:lineRule="auto"/>
        <w:ind w:left="0" w:firstLine="0"/>
        <w:jc w:val="both"/>
        <w:textAlignment w:val="auto"/>
        <w:rPr>
          <w:rFonts w:ascii="Arial" w:hAnsi="Arial" w:cs="Arial"/>
          <w:szCs w:val="24"/>
        </w:rPr>
      </w:pPr>
      <w:r w:rsidRPr="00FF5E7A">
        <w:rPr>
          <w:rFonts w:ascii="Arial" w:hAnsi="Arial" w:cs="Arial"/>
          <w:szCs w:val="24"/>
        </w:rPr>
        <w:t>Впроваджувати оздоровчі інноваційні технології під час прогулянок на свіжому повітрі щодо розвитку рухового інтелекту, дихання, корекції постави.</w:t>
      </w:r>
    </w:p>
    <w:p w:rsidR="00F26742" w:rsidRPr="00FF5E7A" w:rsidRDefault="0049086F" w:rsidP="00FF5E7A">
      <w:pPr>
        <w:pStyle w:val="a8"/>
        <w:numPr>
          <w:ilvl w:val="0"/>
          <w:numId w:val="5"/>
        </w:numPr>
        <w:suppressAutoHyphens w:val="0"/>
        <w:autoSpaceDN/>
        <w:spacing w:line="259" w:lineRule="auto"/>
        <w:ind w:left="0" w:firstLine="0"/>
        <w:jc w:val="both"/>
        <w:textAlignment w:val="auto"/>
        <w:rPr>
          <w:rFonts w:ascii="Arial" w:hAnsi="Arial" w:cs="Arial"/>
          <w:szCs w:val="24"/>
        </w:rPr>
      </w:pPr>
      <w:r w:rsidRPr="00FF5E7A">
        <w:rPr>
          <w:rFonts w:ascii="Arial" w:hAnsi="Arial" w:cs="Arial"/>
          <w:szCs w:val="24"/>
        </w:rPr>
        <w:t>Проводити спільні групові  ігри, рухові активності, які мотивують та сприяють розвитку комунікації між однолітками; забезпечити відповідний</w:t>
      </w:r>
      <w:r w:rsidR="00FF5E7A" w:rsidRPr="00FF5E7A">
        <w:rPr>
          <w:rFonts w:ascii="Arial" w:hAnsi="Arial" w:cs="Arial"/>
          <w:szCs w:val="24"/>
        </w:rPr>
        <w:t xml:space="preserve"> </w:t>
      </w:r>
      <w:r w:rsidRPr="00FF5E7A">
        <w:rPr>
          <w:rFonts w:ascii="Arial" w:hAnsi="Arial" w:cs="Arial"/>
          <w:szCs w:val="24"/>
        </w:rPr>
        <w:t xml:space="preserve">руховий режим, використовуючи певні методики та відповідне спортивне обладнання та інвентар. </w:t>
      </w:r>
    </w:p>
    <w:p w:rsidR="00F26742" w:rsidRPr="00FF5E7A" w:rsidRDefault="0049086F" w:rsidP="00FF5E7A">
      <w:pPr>
        <w:pStyle w:val="a8"/>
        <w:numPr>
          <w:ilvl w:val="0"/>
          <w:numId w:val="5"/>
        </w:numPr>
        <w:suppressAutoHyphens w:val="0"/>
        <w:autoSpaceDN/>
        <w:spacing w:line="259" w:lineRule="auto"/>
        <w:ind w:left="0" w:firstLine="0"/>
        <w:jc w:val="both"/>
        <w:textAlignment w:val="auto"/>
        <w:rPr>
          <w:rFonts w:ascii="Arial" w:hAnsi="Arial" w:cs="Arial"/>
          <w:szCs w:val="24"/>
        </w:rPr>
      </w:pPr>
      <w:r w:rsidRPr="00FF5E7A">
        <w:rPr>
          <w:rFonts w:ascii="Arial" w:hAnsi="Arial" w:cs="Arial"/>
          <w:szCs w:val="24"/>
        </w:rPr>
        <w:t>Урізноманітнити дозвіллєві діяльності, збільшити групові виїзди на природу, запланувати тематичні екскурсії та зустрічі</w:t>
      </w:r>
      <w:r w:rsidR="00F26742" w:rsidRPr="00FF5E7A">
        <w:rPr>
          <w:rFonts w:ascii="Arial" w:hAnsi="Arial" w:cs="Arial"/>
          <w:szCs w:val="24"/>
        </w:rPr>
        <w:t xml:space="preserve"> (за можливості, враховуючи умови воєнного стану )</w:t>
      </w:r>
      <w:r w:rsidRPr="00FF5E7A">
        <w:rPr>
          <w:rFonts w:ascii="Arial" w:hAnsi="Arial" w:cs="Arial"/>
          <w:szCs w:val="24"/>
        </w:rPr>
        <w:t xml:space="preserve">. </w:t>
      </w:r>
    </w:p>
    <w:p w:rsidR="00F26742" w:rsidRPr="00FF5E7A" w:rsidRDefault="0049086F" w:rsidP="00FF5E7A">
      <w:pPr>
        <w:pStyle w:val="a8"/>
        <w:numPr>
          <w:ilvl w:val="0"/>
          <w:numId w:val="5"/>
        </w:numPr>
        <w:suppressAutoHyphens w:val="0"/>
        <w:autoSpaceDN/>
        <w:spacing w:line="259" w:lineRule="auto"/>
        <w:ind w:left="0" w:firstLine="0"/>
        <w:jc w:val="both"/>
        <w:textAlignment w:val="auto"/>
        <w:rPr>
          <w:rFonts w:ascii="Arial" w:hAnsi="Arial" w:cs="Arial"/>
          <w:szCs w:val="24"/>
        </w:rPr>
      </w:pPr>
      <w:r w:rsidRPr="00FF5E7A">
        <w:rPr>
          <w:rFonts w:ascii="Arial" w:hAnsi="Arial" w:cs="Arial"/>
          <w:szCs w:val="24"/>
        </w:rPr>
        <w:t>Проводити групові та  індивідуальні діяльності з удосконалення навичок та знань отримувачів соціальної послуги, набутих протягом рок</w:t>
      </w:r>
      <w:r w:rsidR="00F26742" w:rsidRPr="00FF5E7A">
        <w:rPr>
          <w:rFonts w:ascii="Arial" w:hAnsi="Arial" w:cs="Arial"/>
          <w:szCs w:val="24"/>
        </w:rPr>
        <w:t>у</w:t>
      </w:r>
    </w:p>
    <w:p w:rsidR="00F26742" w:rsidRPr="00FF5E7A" w:rsidRDefault="00F26742" w:rsidP="00FF5E7A">
      <w:pPr>
        <w:pStyle w:val="a8"/>
        <w:numPr>
          <w:ilvl w:val="0"/>
          <w:numId w:val="5"/>
        </w:numPr>
        <w:suppressAutoHyphens w:val="0"/>
        <w:autoSpaceDN/>
        <w:spacing w:line="259" w:lineRule="auto"/>
        <w:ind w:left="0" w:firstLine="0"/>
        <w:jc w:val="both"/>
        <w:textAlignment w:val="auto"/>
        <w:rPr>
          <w:rFonts w:ascii="Arial" w:hAnsi="Arial" w:cs="Arial"/>
          <w:szCs w:val="24"/>
        </w:rPr>
      </w:pPr>
      <w:r w:rsidRPr="00FF5E7A">
        <w:rPr>
          <w:rFonts w:ascii="Arial" w:hAnsi="Arial" w:cs="Arial"/>
          <w:szCs w:val="24"/>
        </w:rPr>
        <w:t>При повторному моніторингу процесів надання соціальних і реабілітаційних послуг</w:t>
      </w:r>
      <w:r w:rsidR="00FF5E7A" w:rsidRPr="00FF5E7A">
        <w:rPr>
          <w:rFonts w:ascii="Arial" w:hAnsi="Arial" w:cs="Arial"/>
          <w:szCs w:val="24"/>
        </w:rPr>
        <w:t xml:space="preserve"> </w:t>
      </w:r>
      <w:r w:rsidRPr="00FF5E7A">
        <w:rPr>
          <w:rFonts w:ascii="Arial" w:hAnsi="Arial" w:cs="Arial"/>
          <w:szCs w:val="24"/>
        </w:rPr>
        <w:t>відстежувати динаміку</w:t>
      </w:r>
      <w:r w:rsidR="0049086F" w:rsidRPr="00FF5E7A">
        <w:rPr>
          <w:rFonts w:ascii="Arial" w:hAnsi="Arial" w:cs="Arial"/>
          <w:szCs w:val="24"/>
        </w:rPr>
        <w:t xml:space="preserve"> зміни попередніх результатів.</w:t>
      </w:r>
    </w:p>
    <w:p w:rsidR="0049086F" w:rsidRPr="00FF5E7A" w:rsidRDefault="0049086F" w:rsidP="00FF5E7A">
      <w:pPr>
        <w:pStyle w:val="a8"/>
        <w:numPr>
          <w:ilvl w:val="0"/>
          <w:numId w:val="5"/>
        </w:numPr>
        <w:suppressAutoHyphens w:val="0"/>
        <w:autoSpaceDN/>
        <w:spacing w:line="259" w:lineRule="auto"/>
        <w:ind w:left="0" w:firstLine="0"/>
        <w:jc w:val="both"/>
        <w:textAlignment w:val="auto"/>
        <w:rPr>
          <w:rFonts w:ascii="Arial" w:hAnsi="Arial" w:cs="Arial"/>
          <w:szCs w:val="24"/>
        </w:rPr>
      </w:pPr>
      <w:r w:rsidRPr="00FF5E7A">
        <w:rPr>
          <w:rFonts w:ascii="Arial" w:hAnsi="Arial" w:cs="Arial"/>
          <w:szCs w:val="24"/>
        </w:rPr>
        <w:t xml:space="preserve">Вчасно заповнювати затверджену </w:t>
      </w:r>
      <w:r w:rsidR="00F26742" w:rsidRPr="00FF5E7A">
        <w:rPr>
          <w:rFonts w:ascii="Arial" w:hAnsi="Arial" w:cs="Arial"/>
          <w:szCs w:val="24"/>
        </w:rPr>
        <w:t>КРУЗТ ЛМЦР «Джерело»</w:t>
      </w:r>
      <w:r w:rsidRPr="00FF5E7A">
        <w:rPr>
          <w:rFonts w:ascii="Arial" w:hAnsi="Arial" w:cs="Arial"/>
          <w:szCs w:val="24"/>
        </w:rPr>
        <w:t xml:space="preserve"> документацію, завчасно проводити планування діяльності на наступний місяць.</w:t>
      </w:r>
    </w:p>
    <w:p w:rsidR="00F26742" w:rsidRPr="00FF5E7A" w:rsidRDefault="00F26742" w:rsidP="00FF5E7A">
      <w:pPr>
        <w:pStyle w:val="a8"/>
        <w:numPr>
          <w:ilvl w:val="0"/>
          <w:numId w:val="5"/>
        </w:numPr>
        <w:suppressAutoHyphens w:val="0"/>
        <w:autoSpaceDN/>
        <w:spacing w:line="259" w:lineRule="auto"/>
        <w:ind w:left="0" w:firstLine="0"/>
        <w:jc w:val="both"/>
        <w:textAlignment w:val="auto"/>
        <w:rPr>
          <w:rFonts w:ascii="Arial" w:hAnsi="Arial" w:cs="Arial"/>
          <w:szCs w:val="24"/>
        </w:rPr>
      </w:pPr>
      <w:r w:rsidRPr="00FF5E7A">
        <w:rPr>
          <w:rFonts w:ascii="Arial" w:hAnsi="Arial" w:cs="Arial"/>
          <w:szCs w:val="24"/>
        </w:rPr>
        <w:t>Переглянути та спланувати режимні години з організації прогулянок для отримувачів послуги денного догляду для дітей, види рекреаційних діяльностей відповідно до психофізичного стану осіб з інвалідністю.</w:t>
      </w:r>
    </w:p>
    <w:p w:rsidR="00D25147" w:rsidRPr="00FF5E7A" w:rsidRDefault="00D25147" w:rsidP="00FF5E7A">
      <w:pPr>
        <w:pStyle w:val="a8"/>
        <w:numPr>
          <w:ilvl w:val="0"/>
          <w:numId w:val="5"/>
        </w:numPr>
        <w:suppressAutoHyphens w:val="0"/>
        <w:autoSpaceDN/>
        <w:spacing w:line="259" w:lineRule="auto"/>
        <w:ind w:left="0" w:firstLine="0"/>
        <w:jc w:val="both"/>
        <w:textAlignment w:val="auto"/>
        <w:rPr>
          <w:rFonts w:ascii="Arial" w:hAnsi="Arial" w:cs="Arial"/>
          <w:szCs w:val="24"/>
        </w:rPr>
      </w:pPr>
      <w:r w:rsidRPr="00FF5E7A">
        <w:rPr>
          <w:rFonts w:ascii="Arial" w:hAnsi="Arial" w:cs="Arial"/>
          <w:szCs w:val="24"/>
        </w:rPr>
        <w:t>Укласти графіки систематичних батьківських зборів, як групових так і загальних з метою покращення комунікації між батьками та адміністрацією.</w:t>
      </w:r>
    </w:p>
    <w:p w:rsidR="00D25147" w:rsidRPr="00FF5E7A" w:rsidRDefault="00D25147" w:rsidP="00FF5E7A">
      <w:pPr>
        <w:pStyle w:val="a8"/>
        <w:numPr>
          <w:ilvl w:val="0"/>
          <w:numId w:val="5"/>
        </w:numPr>
        <w:suppressAutoHyphens w:val="0"/>
        <w:autoSpaceDN/>
        <w:spacing w:line="259" w:lineRule="auto"/>
        <w:ind w:left="0" w:firstLine="0"/>
        <w:jc w:val="both"/>
        <w:textAlignment w:val="auto"/>
        <w:rPr>
          <w:rFonts w:ascii="Arial" w:hAnsi="Arial" w:cs="Arial"/>
          <w:szCs w:val="24"/>
        </w:rPr>
      </w:pPr>
      <w:r w:rsidRPr="00FF5E7A">
        <w:rPr>
          <w:rFonts w:ascii="Arial" w:hAnsi="Arial" w:cs="Arial"/>
          <w:szCs w:val="24"/>
        </w:rPr>
        <w:t>Розглянути можливість залучення практичного психолога для надання консультацій батькам/офіційним опікунам</w:t>
      </w:r>
      <w:r w:rsidR="00F26742" w:rsidRPr="00FF5E7A">
        <w:rPr>
          <w:rFonts w:ascii="Arial" w:hAnsi="Arial" w:cs="Arial"/>
          <w:szCs w:val="24"/>
        </w:rPr>
        <w:t xml:space="preserve"> в умовах воєнного стану</w:t>
      </w:r>
      <w:r w:rsidRPr="00FF5E7A">
        <w:rPr>
          <w:rFonts w:ascii="Arial" w:hAnsi="Arial" w:cs="Arial"/>
          <w:szCs w:val="24"/>
        </w:rPr>
        <w:t xml:space="preserve"> та укласти угоди про співпрацю із закладами, які надають психологічний супровід. </w:t>
      </w:r>
    </w:p>
    <w:p w:rsidR="001D58BA" w:rsidRPr="00FF5E7A" w:rsidRDefault="001D58BA" w:rsidP="00FF5E7A">
      <w:pPr>
        <w:pStyle w:val="Standard"/>
        <w:numPr>
          <w:ilvl w:val="0"/>
          <w:numId w:val="5"/>
        </w:numPr>
        <w:ind w:left="0" w:firstLine="0"/>
        <w:jc w:val="both"/>
        <w:rPr>
          <w:rFonts w:ascii="Arial" w:hAnsi="Arial"/>
        </w:rPr>
      </w:pPr>
      <w:r w:rsidRPr="00FF5E7A">
        <w:rPr>
          <w:rFonts w:ascii="Arial" w:hAnsi="Arial"/>
        </w:rPr>
        <w:t xml:space="preserve">Продовжувати  надання систематичної підтримки/супроводу на етапі від першої зустрічі до зарахування </w:t>
      </w:r>
      <w:r w:rsidR="00FF5E7A" w:rsidRPr="00FF5E7A">
        <w:rPr>
          <w:rFonts w:ascii="Arial" w:hAnsi="Arial"/>
        </w:rPr>
        <w:t>отримувачів</w:t>
      </w:r>
      <w:r w:rsidRPr="00FF5E7A">
        <w:rPr>
          <w:rFonts w:ascii="Arial" w:hAnsi="Arial"/>
        </w:rPr>
        <w:t xml:space="preserve"> у центр «Джерело» на послуги раннього втручання та комплексної реабілітації.</w:t>
      </w:r>
    </w:p>
    <w:p w:rsidR="001D58BA" w:rsidRPr="00FF5E7A" w:rsidRDefault="001D58BA" w:rsidP="00FF5E7A">
      <w:pPr>
        <w:pStyle w:val="a8"/>
        <w:numPr>
          <w:ilvl w:val="0"/>
          <w:numId w:val="5"/>
        </w:numPr>
        <w:suppressAutoHyphens w:val="0"/>
        <w:autoSpaceDN/>
        <w:spacing w:after="160" w:line="259" w:lineRule="auto"/>
        <w:ind w:left="0" w:firstLine="0"/>
        <w:jc w:val="both"/>
        <w:textAlignment w:val="auto"/>
        <w:rPr>
          <w:rFonts w:ascii="Arial" w:hAnsi="Arial" w:cs="Arial"/>
          <w:szCs w:val="24"/>
        </w:rPr>
      </w:pPr>
      <w:r w:rsidRPr="00FF5E7A">
        <w:rPr>
          <w:rFonts w:ascii="Arial" w:hAnsi="Arial" w:cs="Arial"/>
          <w:szCs w:val="24"/>
        </w:rPr>
        <w:t xml:space="preserve"> Підвищувати професійний рівень</w:t>
      </w:r>
      <w:r w:rsidR="00FF5E7A" w:rsidRPr="00FF5E7A">
        <w:rPr>
          <w:rFonts w:ascii="Arial" w:hAnsi="Arial" w:cs="Arial"/>
          <w:szCs w:val="24"/>
        </w:rPr>
        <w:t xml:space="preserve"> </w:t>
      </w:r>
      <w:r w:rsidRPr="00FF5E7A">
        <w:rPr>
          <w:rFonts w:ascii="Arial" w:hAnsi="Arial" w:cs="Arial"/>
          <w:szCs w:val="24"/>
        </w:rPr>
        <w:t xml:space="preserve">фахівців реабілітаційних послуг шляхом опрацювання тем роботи із запитом та введення інструментів оцінки досягання цілей, покращення навичок комунікації з батьками та їх залучення на кожному етапі надання послуги комплексної реабілітації, що дозволить досягати кращих результатів втручання. </w:t>
      </w:r>
    </w:p>
    <w:p w:rsidR="001D58BA" w:rsidRPr="00FF5E7A" w:rsidRDefault="001D58BA" w:rsidP="00FF5E7A">
      <w:pPr>
        <w:pStyle w:val="a8"/>
        <w:numPr>
          <w:ilvl w:val="0"/>
          <w:numId w:val="5"/>
        </w:numPr>
        <w:suppressAutoHyphens w:val="0"/>
        <w:autoSpaceDN/>
        <w:spacing w:line="259" w:lineRule="auto"/>
        <w:ind w:left="0" w:firstLine="0"/>
        <w:jc w:val="both"/>
        <w:textAlignment w:val="auto"/>
        <w:rPr>
          <w:rFonts w:ascii="Arial" w:hAnsi="Arial" w:cs="Arial"/>
          <w:szCs w:val="24"/>
        </w:rPr>
      </w:pPr>
      <w:r w:rsidRPr="00FF5E7A">
        <w:rPr>
          <w:rFonts w:ascii="Arial" w:hAnsi="Arial" w:cs="Arial"/>
          <w:szCs w:val="24"/>
        </w:rPr>
        <w:t xml:space="preserve">Підтримувати розвиток напрямку групових активностей та взаємопідтримки у реабілітаційних послугах з залученням психолога для психологічної підтримки членів сім’ї </w:t>
      </w:r>
      <w:r w:rsidR="00FF5E7A" w:rsidRPr="00FF5E7A">
        <w:rPr>
          <w:rFonts w:ascii="Arial" w:hAnsi="Arial" w:cs="Arial"/>
          <w:szCs w:val="24"/>
        </w:rPr>
        <w:t>отримувача</w:t>
      </w:r>
      <w:r w:rsidRPr="00FF5E7A">
        <w:rPr>
          <w:rFonts w:ascii="Arial" w:hAnsi="Arial" w:cs="Arial"/>
          <w:szCs w:val="24"/>
        </w:rPr>
        <w:t xml:space="preserve"> (батьків, братів/сестер), в т.ч. з категорії ВПО, для розвитку компетенцій соціальної взаємодії).</w:t>
      </w:r>
    </w:p>
    <w:p w:rsidR="001D58BA" w:rsidRPr="00FF5E7A" w:rsidRDefault="001D58BA" w:rsidP="00FF5E7A">
      <w:pPr>
        <w:pStyle w:val="Standard"/>
        <w:numPr>
          <w:ilvl w:val="0"/>
          <w:numId w:val="5"/>
        </w:numPr>
        <w:ind w:left="0" w:firstLine="0"/>
        <w:jc w:val="both"/>
        <w:rPr>
          <w:rFonts w:ascii="Arial" w:hAnsi="Arial"/>
        </w:rPr>
      </w:pPr>
      <w:r w:rsidRPr="00FF5E7A">
        <w:rPr>
          <w:rFonts w:ascii="Arial" w:eastAsia="Times New Roman" w:hAnsi="Arial"/>
          <w:kern w:val="0"/>
          <w:lang w:eastAsia="uk-UA" w:bidi="ar-SA"/>
        </w:rPr>
        <w:t>Запровадити різні формати надання курсу комплексної реабілітації (наприклад, 1-2 рази на тиждень протягом 4-10-ти тижнів, можливість організації  курсу в другій половині дня, диференціювати вимоги щодо постійної присутності батьків тощо)</w:t>
      </w:r>
      <w:r w:rsidRPr="00FF5E7A">
        <w:rPr>
          <w:rFonts w:ascii="Arial" w:hAnsi="Arial"/>
        </w:rPr>
        <w:t>.</w:t>
      </w:r>
    </w:p>
    <w:p w:rsidR="00A60228" w:rsidRPr="00FF5E7A" w:rsidRDefault="00A60228" w:rsidP="00FF5E7A">
      <w:pPr>
        <w:pStyle w:val="Standard"/>
        <w:numPr>
          <w:ilvl w:val="0"/>
          <w:numId w:val="5"/>
        </w:numPr>
        <w:ind w:left="0" w:firstLine="0"/>
        <w:jc w:val="both"/>
        <w:rPr>
          <w:rFonts w:ascii="Arial" w:hAnsi="Arial"/>
        </w:rPr>
      </w:pPr>
      <w:r w:rsidRPr="00FF5E7A">
        <w:rPr>
          <w:rFonts w:ascii="Arial" w:hAnsi="Arial"/>
        </w:rPr>
        <w:t xml:space="preserve">Забезпечити й надалі неухильне дотримання вимог, показників якості, строків, принципів, закріплених у стандартах надання соціальних послуг та наказі </w:t>
      </w:r>
      <w:r w:rsidRPr="00FF5E7A">
        <w:rPr>
          <w:rFonts w:ascii="Arial" w:hAnsi="Arial"/>
        </w:rPr>
        <w:lastRenderedPageBreak/>
        <w:t>Міністерства соціальної політики України «Про затвердження  методичних рекомендації щодо впровадження практики надання послуги раннього втручання для забезпечення розвитку дитини, збереження її здоров’я та життя».</w:t>
      </w:r>
    </w:p>
    <w:p w:rsidR="00A60228" w:rsidRPr="00FF5E7A" w:rsidRDefault="00A60228" w:rsidP="00FF5E7A">
      <w:pPr>
        <w:pStyle w:val="a8"/>
        <w:numPr>
          <w:ilvl w:val="0"/>
          <w:numId w:val="5"/>
        </w:numPr>
        <w:suppressAutoHyphens w:val="0"/>
        <w:autoSpaceDN/>
        <w:spacing w:line="259" w:lineRule="auto"/>
        <w:ind w:left="0" w:firstLine="0"/>
        <w:jc w:val="both"/>
        <w:textAlignment w:val="auto"/>
        <w:rPr>
          <w:rFonts w:ascii="Arial" w:hAnsi="Arial" w:cs="Arial"/>
          <w:szCs w:val="24"/>
        </w:rPr>
      </w:pPr>
      <w:r w:rsidRPr="00FF5E7A">
        <w:rPr>
          <w:rFonts w:ascii="Arial" w:hAnsi="Arial" w:cs="Arial"/>
          <w:szCs w:val="24"/>
        </w:rPr>
        <w:t>Систематична робота з цільовими групами у напрямку розпо</w:t>
      </w:r>
      <w:r w:rsidR="001D58BA" w:rsidRPr="00FF5E7A">
        <w:rPr>
          <w:rFonts w:ascii="Arial" w:hAnsi="Arial" w:cs="Arial"/>
          <w:szCs w:val="24"/>
        </w:rPr>
        <w:t>всюдження інформації про послуги КРУЗТ ЛМЦР «Джерело»</w:t>
      </w:r>
      <w:r w:rsidRPr="00FF5E7A">
        <w:rPr>
          <w:rFonts w:ascii="Arial" w:hAnsi="Arial" w:cs="Arial"/>
          <w:szCs w:val="24"/>
        </w:rPr>
        <w:t>;</w:t>
      </w:r>
    </w:p>
    <w:p w:rsidR="00D25147" w:rsidRPr="00FF5E7A" w:rsidRDefault="00D25147" w:rsidP="00FF5E7A">
      <w:pPr>
        <w:pStyle w:val="a8"/>
        <w:numPr>
          <w:ilvl w:val="0"/>
          <w:numId w:val="5"/>
        </w:numPr>
        <w:suppressAutoHyphens w:val="0"/>
        <w:autoSpaceDN/>
        <w:spacing w:line="259" w:lineRule="auto"/>
        <w:ind w:left="0" w:firstLine="0"/>
        <w:jc w:val="both"/>
        <w:textAlignment w:val="auto"/>
        <w:rPr>
          <w:rFonts w:ascii="Arial" w:hAnsi="Arial" w:cs="Arial"/>
          <w:szCs w:val="24"/>
        </w:rPr>
      </w:pPr>
      <w:r w:rsidRPr="00FF5E7A">
        <w:rPr>
          <w:rFonts w:ascii="Arial" w:hAnsi="Arial" w:cs="Arial"/>
          <w:szCs w:val="24"/>
        </w:rPr>
        <w:t>С</w:t>
      </w:r>
      <w:r w:rsidR="001D58BA" w:rsidRPr="00FF5E7A">
        <w:rPr>
          <w:rFonts w:ascii="Arial" w:hAnsi="Arial" w:cs="Arial"/>
          <w:szCs w:val="24"/>
        </w:rPr>
        <w:t>воєчасно оно</w:t>
      </w:r>
      <w:r w:rsidRPr="00FF5E7A">
        <w:rPr>
          <w:rFonts w:ascii="Arial" w:hAnsi="Arial" w:cs="Arial"/>
          <w:szCs w:val="24"/>
        </w:rPr>
        <w:t>влювати веб сторінку та сторінки у соціальних мережах з поданням інф</w:t>
      </w:r>
      <w:r w:rsidR="00A60228" w:rsidRPr="00FF5E7A">
        <w:rPr>
          <w:rFonts w:ascii="Arial" w:hAnsi="Arial" w:cs="Arial"/>
          <w:szCs w:val="24"/>
        </w:rPr>
        <w:t>ормації про діяльність Установи</w:t>
      </w:r>
      <w:r w:rsidR="001D58BA" w:rsidRPr="00FF5E7A">
        <w:rPr>
          <w:rFonts w:ascii="Arial" w:hAnsi="Arial" w:cs="Arial"/>
          <w:szCs w:val="24"/>
        </w:rPr>
        <w:t>;</w:t>
      </w:r>
    </w:p>
    <w:p w:rsidR="001D58BA" w:rsidRPr="00FF5E7A" w:rsidRDefault="001D58BA" w:rsidP="00FF5E7A">
      <w:pPr>
        <w:pStyle w:val="a8"/>
        <w:numPr>
          <w:ilvl w:val="0"/>
          <w:numId w:val="5"/>
        </w:numPr>
        <w:suppressAutoHyphens w:val="0"/>
        <w:autoSpaceDN/>
        <w:spacing w:line="259" w:lineRule="auto"/>
        <w:ind w:left="0" w:firstLine="0"/>
        <w:jc w:val="both"/>
        <w:textAlignment w:val="auto"/>
        <w:rPr>
          <w:rFonts w:ascii="Arial" w:hAnsi="Arial" w:cs="Arial"/>
          <w:szCs w:val="24"/>
        </w:rPr>
      </w:pPr>
      <w:r w:rsidRPr="00FF5E7A">
        <w:rPr>
          <w:rFonts w:ascii="Arial" w:hAnsi="Arial" w:cs="Arial"/>
          <w:szCs w:val="24"/>
        </w:rPr>
        <w:t xml:space="preserve"> Впровадити: енергоефективні заходи щодо заміни віконних конструкцій, встановлення електричних котлів, стабілізатора напруги  та дизельного генератора; заміну двох автотранспортних засобів. </w:t>
      </w:r>
    </w:p>
    <w:p w:rsidR="00D25147" w:rsidRPr="00FF5E7A" w:rsidRDefault="00D25147" w:rsidP="00FF5E7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D25147" w:rsidRPr="00FF5E7A" w:rsidRDefault="00D25147" w:rsidP="00FF5E7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25147" w:rsidRPr="00FF5E7A" w:rsidSect="006E49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396" w:rsidRDefault="006E4396" w:rsidP="00EF5193">
      <w:pPr>
        <w:spacing w:after="0" w:line="240" w:lineRule="auto"/>
      </w:pPr>
      <w:r>
        <w:separator/>
      </w:r>
    </w:p>
  </w:endnote>
  <w:endnote w:type="continuationSeparator" w:id="1">
    <w:p w:rsidR="006E4396" w:rsidRDefault="006E4396" w:rsidP="00EF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396" w:rsidRDefault="006E4396" w:rsidP="00EF5193">
      <w:pPr>
        <w:spacing w:after="0" w:line="240" w:lineRule="auto"/>
      </w:pPr>
      <w:r>
        <w:separator/>
      </w:r>
    </w:p>
  </w:footnote>
  <w:footnote w:type="continuationSeparator" w:id="1">
    <w:p w:rsidR="006E4396" w:rsidRDefault="006E4396" w:rsidP="00EF5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6B37"/>
    <w:multiLevelType w:val="hybridMultilevel"/>
    <w:tmpl w:val="5C4676DC"/>
    <w:lvl w:ilvl="0" w:tplc="CA52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64144"/>
    <w:multiLevelType w:val="multilevel"/>
    <w:tmpl w:val="E7147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30900"/>
    <w:multiLevelType w:val="hybridMultilevel"/>
    <w:tmpl w:val="C2A4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0A8C6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D5CC3"/>
    <w:multiLevelType w:val="hybridMultilevel"/>
    <w:tmpl w:val="C92A0C7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20515D"/>
    <w:multiLevelType w:val="hybridMultilevel"/>
    <w:tmpl w:val="ACA0E9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7F81"/>
    <w:multiLevelType w:val="hybridMultilevel"/>
    <w:tmpl w:val="8E12D7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51308"/>
    <w:multiLevelType w:val="hybridMultilevel"/>
    <w:tmpl w:val="9104ABD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4F4639"/>
    <w:multiLevelType w:val="hybridMultilevel"/>
    <w:tmpl w:val="C7441020"/>
    <w:lvl w:ilvl="0" w:tplc="A94EC0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8515E1"/>
    <w:multiLevelType w:val="multilevel"/>
    <w:tmpl w:val="F884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052E5"/>
    <w:multiLevelType w:val="multilevel"/>
    <w:tmpl w:val="AD14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27621A"/>
    <w:multiLevelType w:val="hybridMultilevel"/>
    <w:tmpl w:val="D188F03E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C91"/>
    <w:rsid w:val="00064A71"/>
    <w:rsid w:val="000672AA"/>
    <w:rsid w:val="00093227"/>
    <w:rsid w:val="001048C6"/>
    <w:rsid w:val="001A25FB"/>
    <w:rsid w:val="001D58BA"/>
    <w:rsid w:val="001F7A5A"/>
    <w:rsid w:val="0027619E"/>
    <w:rsid w:val="003540E9"/>
    <w:rsid w:val="00367287"/>
    <w:rsid w:val="00395000"/>
    <w:rsid w:val="00480ACE"/>
    <w:rsid w:val="0048424C"/>
    <w:rsid w:val="0049086F"/>
    <w:rsid w:val="004B0B1E"/>
    <w:rsid w:val="0051138A"/>
    <w:rsid w:val="005364F7"/>
    <w:rsid w:val="00587C2C"/>
    <w:rsid w:val="005A53A8"/>
    <w:rsid w:val="005C2F2E"/>
    <w:rsid w:val="005C54A0"/>
    <w:rsid w:val="005F3142"/>
    <w:rsid w:val="00601C39"/>
    <w:rsid w:val="0069004E"/>
    <w:rsid w:val="006B0C91"/>
    <w:rsid w:val="006C0EE7"/>
    <w:rsid w:val="006C3CA7"/>
    <w:rsid w:val="006D51CD"/>
    <w:rsid w:val="006E1526"/>
    <w:rsid w:val="006E4396"/>
    <w:rsid w:val="006E49BA"/>
    <w:rsid w:val="00705381"/>
    <w:rsid w:val="007269F3"/>
    <w:rsid w:val="0083276E"/>
    <w:rsid w:val="00835D2C"/>
    <w:rsid w:val="008938D5"/>
    <w:rsid w:val="008A18F6"/>
    <w:rsid w:val="00915CC0"/>
    <w:rsid w:val="00985FF8"/>
    <w:rsid w:val="009D62C2"/>
    <w:rsid w:val="00A027F9"/>
    <w:rsid w:val="00A60228"/>
    <w:rsid w:val="00A86761"/>
    <w:rsid w:val="00AF0C70"/>
    <w:rsid w:val="00B86B9B"/>
    <w:rsid w:val="00BC0182"/>
    <w:rsid w:val="00CA1366"/>
    <w:rsid w:val="00CD3CCC"/>
    <w:rsid w:val="00D20295"/>
    <w:rsid w:val="00D25147"/>
    <w:rsid w:val="00D44D22"/>
    <w:rsid w:val="00DB2AE5"/>
    <w:rsid w:val="00DB4E02"/>
    <w:rsid w:val="00DC1A5F"/>
    <w:rsid w:val="00E7172C"/>
    <w:rsid w:val="00EA02B8"/>
    <w:rsid w:val="00EB2BB8"/>
    <w:rsid w:val="00EF5193"/>
    <w:rsid w:val="00F26742"/>
    <w:rsid w:val="00F8369B"/>
    <w:rsid w:val="00F85753"/>
    <w:rsid w:val="00FD2497"/>
    <w:rsid w:val="00FF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5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8575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paragraph" w:styleId="a4">
    <w:name w:val="header"/>
    <w:basedOn w:val="a"/>
    <w:link w:val="a5"/>
    <w:uiPriority w:val="99"/>
    <w:unhideWhenUsed/>
    <w:rsid w:val="00EF51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F5193"/>
    <w:rPr>
      <w:lang w:val="uk-UA"/>
    </w:rPr>
  </w:style>
  <w:style w:type="paragraph" w:styleId="a6">
    <w:name w:val="footer"/>
    <w:basedOn w:val="a"/>
    <w:link w:val="a7"/>
    <w:uiPriority w:val="99"/>
    <w:unhideWhenUsed/>
    <w:rsid w:val="00EF51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F5193"/>
    <w:rPr>
      <w:lang w:val="uk-UA"/>
    </w:rPr>
  </w:style>
  <w:style w:type="paragraph" w:styleId="a8">
    <w:name w:val="List Paragraph"/>
    <w:basedOn w:val="a"/>
    <w:uiPriority w:val="34"/>
    <w:qFormat/>
    <w:rsid w:val="0083276E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rvps14">
    <w:name w:val="rvps14"/>
    <w:basedOn w:val="a"/>
    <w:rsid w:val="00D2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0"/>
    <w:uiPriority w:val="99"/>
    <w:unhideWhenUsed/>
    <w:rsid w:val="00BC0182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6C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4876">
    <w:name w:val="14876"/>
    <w:aliases w:val="baiaagaaboqcaaad1jaaaavcngaaaaaaaaaaaaaaaaaaaaaaaaaaaaaaaaaaaaaaaaaaaaaaaaaaaaaaaaaaaaaaaaaaaaaaaaaaaaaaaaaaaaaaaaaaaaaaaaaaaaaaaaaaaaaaaaaaaaaaaaaaaaaaaaaaaaaaaaaaaaaaaaaaaaaaaaaaaaaaaaaaaaaaaaaaaaaaaaaaaaaaaaaaaaaaaaaaaaaaaaaaaaa"/>
    <w:basedOn w:val="a"/>
    <w:rsid w:val="006C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01-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Dzherelo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EE03-E15B-4CA9-86BD-E4648BC3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13325</Words>
  <Characters>7596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Sekretar</cp:lastModifiedBy>
  <cp:revision>15</cp:revision>
  <dcterms:created xsi:type="dcterms:W3CDTF">2022-07-17T16:21:00Z</dcterms:created>
  <dcterms:modified xsi:type="dcterms:W3CDTF">2022-07-20T10:56:00Z</dcterms:modified>
</cp:coreProperties>
</file>